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112" w:rsidRPr="003014B1" w:rsidRDefault="00B32AE8" w:rsidP="003014B1">
      <w:pPr>
        <w:spacing w:line="360" w:lineRule="auto"/>
        <w:ind w:leftChars="-135" w:left="-283"/>
        <w:jc w:val="center"/>
        <w:rPr>
          <w:rFonts w:ascii="黑体" w:eastAsia="黑体"/>
          <w:sz w:val="28"/>
        </w:rPr>
      </w:pPr>
      <w:r w:rsidRPr="003014B1">
        <w:rPr>
          <w:rFonts w:ascii="黑体" w:eastAsia="黑体" w:hint="eastAsia"/>
          <w:sz w:val="28"/>
        </w:rPr>
        <w:t>过程工程所名誉研究员聘任仪式暨</w:t>
      </w:r>
      <w:r w:rsidR="000C6846" w:rsidRPr="003014B1">
        <w:rPr>
          <w:rFonts w:ascii="黑体" w:eastAsia="黑体" w:hint="eastAsia"/>
          <w:sz w:val="28"/>
        </w:rPr>
        <w:t>SKIPER学院</w:t>
      </w:r>
      <w:r w:rsidR="00347684" w:rsidRPr="003014B1">
        <w:rPr>
          <w:rFonts w:ascii="黑体" w:eastAsia="黑体" w:hint="eastAsia"/>
          <w:sz w:val="28"/>
        </w:rPr>
        <w:t>海外名师讲堂</w:t>
      </w:r>
      <w:r w:rsidR="000C6846" w:rsidRPr="003014B1">
        <w:rPr>
          <w:rFonts w:ascii="黑体" w:eastAsia="黑体" w:hint="eastAsia"/>
          <w:sz w:val="28"/>
        </w:rPr>
        <w:t>第</w:t>
      </w:r>
      <w:r w:rsidR="00AE249F">
        <w:rPr>
          <w:rFonts w:ascii="黑体" w:eastAsia="黑体" w:hint="eastAsia"/>
          <w:sz w:val="28"/>
        </w:rPr>
        <w:t>2</w:t>
      </w:r>
      <w:r w:rsidR="00884CAF">
        <w:rPr>
          <w:rFonts w:ascii="黑体" w:eastAsia="黑体" w:hint="eastAsia"/>
          <w:sz w:val="28"/>
        </w:rPr>
        <w:t>讲</w:t>
      </w:r>
    </w:p>
    <w:p w:rsidR="00347684" w:rsidRPr="00884CAF" w:rsidRDefault="00347684" w:rsidP="00DC21C7">
      <w:pPr>
        <w:spacing w:line="360" w:lineRule="auto"/>
        <w:ind w:leftChars="-135" w:left="-283"/>
        <w:rPr>
          <w:sz w:val="22"/>
        </w:rPr>
      </w:pPr>
    </w:p>
    <w:p w:rsidR="000D54B2" w:rsidRPr="003215A2" w:rsidRDefault="00AE249F" w:rsidP="00DC21C7">
      <w:pPr>
        <w:spacing w:line="360" w:lineRule="auto"/>
        <w:ind w:leftChars="-135" w:left="-283"/>
        <w:jc w:val="center"/>
        <w:rPr>
          <w:rStyle w:val="apple-style-span"/>
          <w:rFonts w:ascii="黑体" w:eastAsia="黑体" w:hAnsi="Times New Roman"/>
          <w:b/>
          <w:color w:val="000000"/>
          <w:sz w:val="56"/>
          <w:szCs w:val="13"/>
        </w:rPr>
      </w:pPr>
      <w:r>
        <w:rPr>
          <w:rStyle w:val="apple-style-span"/>
          <w:rFonts w:ascii="黑体" w:eastAsia="黑体" w:hAnsi="Times New Roman" w:hint="eastAsia"/>
          <w:b/>
          <w:color w:val="000000"/>
          <w:sz w:val="56"/>
          <w:szCs w:val="13"/>
        </w:rPr>
        <w:t>多相</w:t>
      </w:r>
      <w:r w:rsidR="00347684" w:rsidRPr="003215A2">
        <w:rPr>
          <w:rStyle w:val="apple-style-span"/>
          <w:rFonts w:ascii="黑体" w:eastAsia="黑体" w:hAnsi="Times New Roman" w:hint="eastAsia"/>
          <w:b/>
          <w:color w:val="000000"/>
          <w:sz w:val="56"/>
          <w:szCs w:val="13"/>
        </w:rPr>
        <w:t>颗粒</w:t>
      </w:r>
      <w:r>
        <w:rPr>
          <w:rStyle w:val="apple-style-span"/>
          <w:rFonts w:ascii="黑体" w:eastAsia="黑体" w:hAnsi="Times New Roman" w:hint="eastAsia"/>
          <w:b/>
          <w:color w:val="000000"/>
          <w:sz w:val="56"/>
          <w:szCs w:val="13"/>
        </w:rPr>
        <w:t>系统的</w:t>
      </w:r>
      <w:r w:rsidR="0087202D">
        <w:rPr>
          <w:rFonts w:ascii="黑体" w:eastAsia="黑体" w:hAnsi="Times New Roman" w:hint="eastAsia"/>
          <w:b/>
          <w:color w:val="000000"/>
          <w:sz w:val="56"/>
          <w:szCs w:val="13"/>
        </w:rPr>
        <w:t>三维</w:t>
      </w:r>
      <w:r w:rsidR="0087202D">
        <w:rPr>
          <w:rStyle w:val="apple-style-span"/>
          <w:rFonts w:ascii="黑体" w:eastAsia="黑体" w:hAnsi="Times New Roman" w:hint="eastAsia"/>
          <w:b/>
          <w:color w:val="000000"/>
          <w:sz w:val="56"/>
          <w:szCs w:val="13"/>
        </w:rPr>
        <w:t>X射线</w:t>
      </w:r>
      <w:r w:rsidRPr="00AE249F">
        <w:rPr>
          <w:rFonts w:ascii="黑体" w:eastAsia="黑体" w:hAnsi="Times New Roman"/>
          <w:b/>
          <w:color w:val="000000"/>
          <w:sz w:val="56"/>
          <w:szCs w:val="13"/>
        </w:rPr>
        <w:t>断层</w:t>
      </w:r>
      <w:r>
        <w:rPr>
          <w:rFonts w:ascii="黑体" w:eastAsia="黑体" w:hAnsi="Times New Roman" w:hint="eastAsia"/>
          <w:b/>
          <w:color w:val="000000"/>
          <w:sz w:val="56"/>
          <w:szCs w:val="13"/>
        </w:rPr>
        <w:t>表征、分析与模拟</w:t>
      </w:r>
    </w:p>
    <w:p w:rsidR="00AE249F" w:rsidRPr="00AE249F" w:rsidRDefault="00AE249F" w:rsidP="00AE249F">
      <w:pPr>
        <w:pStyle w:val="a7"/>
        <w:rPr>
          <w:rFonts w:ascii="Times New Roman" w:hAnsi="Times New Roman" w:cs="Times New Roman"/>
          <w:sz w:val="28"/>
          <w:szCs w:val="28"/>
        </w:rPr>
      </w:pPr>
      <w:r w:rsidRPr="00AE249F">
        <w:rPr>
          <w:rFonts w:ascii="Times New Roman" w:hAnsi="Times New Roman" w:cs="Times New Roman"/>
          <w:sz w:val="28"/>
          <w:szCs w:val="28"/>
        </w:rPr>
        <w:t>3D Characterization, Analysis, and Simulation of Multiphase Particulate Systems Using X-ray Computed Tomography</w:t>
      </w:r>
    </w:p>
    <w:p w:rsidR="000C6846" w:rsidRDefault="005F5CA8" w:rsidP="00DC21C7">
      <w:pPr>
        <w:spacing w:line="360" w:lineRule="auto"/>
        <w:ind w:leftChars="-135" w:left="-283"/>
      </w:pPr>
      <w:r>
        <w:rPr>
          <w:rFonts w:ascii="黑体" w:eastAsia="黑体" w:hAnsi="Times New Roman"/>
          <w:noProof/>
          <w:sz w:val="28"/>
        </w:rPr>
        <w:drawing>
          <wp:anchor distT="0" distB="0" distL="114300" distR="114300" simplePos="0" relativeHeight="251659264" behindDoc="0" locked="0" layoutInCell="1" allowOverlap="1">
            <wp:simplePos x="0" y="0"/>
            <wp:positionH relativeFrom="column">
              <wp:posOffset>3952875</wp:posOffset>
            </wp:positionH>
            <wp:positionV relativeFrom="paragraph">
              <wp:posOffset>273050</wp:posOffset>
            </wp:positionV>
            <wp:extent cx="1407160" cy="1771650"/>
            <wp:effectExtent l="19050" t="0" r="254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srcRect/>
                    <a:stretch>
                      <a:fillRect/>
                    </a:stretch>
                  </pic:blipFill>
                  <pic:spPr bwMode="auto">
                    <a:xfrm>
                      <a:off x="0" y="0"/>
                      <a:ext cx="1407160" cy="1771650"/>
                    </a:xfrm>
                    <a:prstGeom prst="rect">
                      <a:avLst/>
                    </a:prstGeom>
                    <a:noFill/>
                    <a:ln w="9525">
                      <a:noFill/>
                      <a:miter lim="800000"/>
                      <a:headEnd/>
                      <a:tailEnd/>
                    </a:ln>
                  </pic:spPr>
                </pic:pic>
              </a:graphicData>
            </a:graphic>
          </wp:anchor>
        </w:drawing>
      </w:r>
    </w:p>
    <w:p w:rsidR="00AE249F" w:rsidRDefault="00347684" w:rsidP="00AE249F">
      <w:pPr>
        <w:spacing w:line="360" w:lineRule="auto"/>
        <w:ind w:leftChars="-135" w:left="-283" w:firstLineChars="50" w:firstLine="140"/>
        <w:rPr>
          <w:rFonts w:ascii="黑体" w:eastAsia="黑体" w:hAnsi="Times New Roman"/>
          <w:sz w:val="32"/>
        </w:rPr>
      </w:pPr>
      <w:r w:rsidRPr="00DC21C7">
        <w:rPr>
          <w:rFonts w:ascii="黑体" w:eastAsia="黑体" w:hint="eastAsia"/>
          <w:sz w:val="28"/>
        </w:rPr>
        <w:t>演讲嘉宾</w:t>
      </w:r>
      <w:r w:rsidR="00170B82" w:rsidRPr="00DC21C7">
        <w:rPr>
          <w:rFonts w:ascii="黑体" w:eastAsia="黑体"/>
          <w:sz w:val="28"/>
        </w:rPr>
        <w:t>：</w:t>
      </w:r>
      <w:r w:rsidR="00AE249F">
        <w:rPr>
          <w:rFonts w:ascii="Times New Roman" w:eastAsia="黑体" w:hAnsi="Times New Roman" w:hint="eastAsia"/>
          <w:sz w:val="32"/>
          <w:szCs w:val="28"/>
        </w:rPr>
        <w:t>Jan D. Miller</w:t>
      </w:r>
      <w:r w:rsidRPr="00CB720D">
        <w:rPr>
          <w:rFonts w:ascii="Times New Roman" w:eastAsia="黑体" w:hAnsi="Times New Roman"/>
          <w:sz w:val="32"/>
          <w:szCs w:val="28"/>
        </w:rPr>
        <w:t xml:space="preserve"> </w:t>
      </w:r>
      <w:r w:rsidRPr="00CB720D">
        <w:rPr>
          <w:rFonts w:ascii="黑体" w:eastAsia="黑体" w:hAnsi="Times New Roman" w:hint="eastAsia"/>
          <w:sz w:val="32"/>
          <w:szCs w:val="28"/>
        </w:rPr>
        <w:t>教授</w:t>
      </w:r>
    </w:p>
    <w:p w:rsidR="0020323B" w:rsidRDefault="00AE249F" w:rsidP="0020323B">
      <w:pPr>
        <w:spacing w:line="360" w:lineRule="auto"/>
        <w:ind w:leftChars="-135" w:left="-283" w:firstLineChars="550" w:firstLine="1540"/>
        <w:rPr>
          <w:rFonts w:ascii="黑体" w:eastAsia="黑体" w:hAnsi="Times New Roman"/>
          <w:sz w:val="28"/>
        </w:rPr>
      </w:pPr>
      <w:r>
        <w:rPr>
          <w:rFonts w:ascii="黑体" w:eastAsia="黑体" w:hAnsi="Times New Roman" w:hint="eastAsia"/>
          <w:sz w:val="28"/>
        </w:rPr>
        <w:t>美国犹他大学冶金工程系主任</w:t>
      </w:r>
    </w:p>
    <w:p w:rsidR="0020323B" w:rsidRDefault="00AE249F" w:rsidP="0020323B">
      <w:pPr>
        <w:spacing w:line="360" w:lineRule="auto"/>
        <w:ind w:leftChars="-135" w:left="-283" w:firstLineChars="550" w:firstLine="1540"/>
        <w:rPr>
          <w:rFonts w:ascii="黑体" w:eastAsia="黑体" w:hAnsi="Times New Roman"/>
          <w:sz w:val="28"/>
        </w:rPr>
      </w:pPr>
      <w:r>
        <w:rPr>
          <w:rFonts w:ascii="黑体" w:eastAsia="黑体" w:hAnsi="Times New Roman" w:hint="eastAsia"/>
          <w:sz w:val="28"/>
        </w:rPr>
        <w:t>美国犹他大学</w:t>
      </w:r>
      <w:r w:rsidRPr="00AE249F">
        <w:rPr>
          <w:rFonts w:ascii="黑体" w:eastAsia="黑体" w:hAnsi="Times New Roman"/>
          <w:sz w:val="28"/>
        </w:rPr>
        <w:t>Ivor Thomas</w:t>
      </w:r>
      <w:r w:rsidRPr="00AE249F">
        <w:rPr>
          <w:rFonts w:ascii="黑体" w:eastAsia="黑体" w:hAnsi="Times New Roman" w:hint="eastAsia"/>
          <w:sz w:val="28"/>
        </w:rPr>
        <w:t>杰出教授</w:t>
      </w:r>
    </w:p>
    <w:p w:rsidR="00170B82" w:rsidRPr="00CB720D" w:rsidRDefault="00AE249F" w:rsidP="0020323B">
      <w:pPr>
        <w:spacing w:line="360" w:lineRule="auto"/>
        <w:ind w:leftChars="-135" w:left="-283" w:firstLineChars="550" w:firstLine="1540"/>
        <w:rPr>
          <w:rFonts w:ascii="黑体" w:eastAsia="黑体"/>
          <w:sz w:val="28"/>
        </w:rPr>
      </w:pPr>
      <w:r>
        <w:rPr>
          <w:rFonts w:ascii="黑体" w:eastAsia="黑体" w:hint="eastAsia"/>
          <w:sz w:val="28"/>
        </w:rPr>
        <w:t>美国工程院</w:t>
      </w:r>
      <w:r w:rsidR="00DC21C7" w:rsidRPr="00CB720D">
        <w:rPr>
          <w:rFonts w:ascii="黑体" w:eastAsia="黑体" w:hint="eastAsia"/>
          <w:sz w:val="28"/>
        </w:rPr>
        <w:t>院士</w:t>
      </w:r>
    </w:p>
    <w:p w:rsidR="00DC21C7" w:rsidRPr="001E2381" w:rsidRDefault="001E2381" w:rsidP="001E2381">
      <w:pPr>
        <w:spacing w:line="360" w:lineRule="auto"/>
        <w:ind w:leftChars="-135" w:left="-283" w:firstLineChars="50" w:firstLine="140"/>
        <w:rPr>
          <w:rFonts w:ascii="黑体" w:eastAsia="黑体"/>
          <w:sz w:val="28"/>
        </w:rPr>
      </w:pPr>
      <w:r w:rsidRPr="001E2381">
        <w:rPr>
          <w:rFonts w:ascii="黑体" w:eastAsia="黑体" w:hint="eastAsia"/>
          <w:sz w:val="28"/>
        </w:rPr>
        <w:t>演讲主持</w:t>
      </w:r>
      <w:r w:rsidR="00DC21C7" w:rsidRPr="001E2381">
        <w:rPr>
          <w:rFonts w:ascii="黑体" w:eastAsia="黑体" w:hint="eastAsia"/>
          <w:sz w:val="28"/>
        </w:rPr>
        <w:t>：</w:t>
      </w:r>
      <w:r w:rsidR="00AE249F">
        <w:rPr>
          <w:rFonts w:ascii="黑体" w:eastAsia="黑体" w:hint="eastAsia"/>
          <w:sz w:val="28"/>
        </w:rPr>
        <w:t>齐涛</w:t>
      </w:r>
      <w:r w:rsidR="00DC21C7" w:rsidRPr="001E2381">
        <w:rPr>
          <w:rFonts w:ascii="黑体" w:eastAsia="黑体" w:hint="eastAsia"/>
          <w:sz w:val="28"/>
        </w:rPr>
        <w:t>研究员</w:t>
      </w:r>
    </w:p>
    <w:p w:rsidR="00347684" w:rsidRPr="00347684" w:rsidRDefault="00347684" w:rsidP="00DC21C7">
      <w:pPr>
        <w:spacing w:line="360" w:lineRule="auto"/>
        <w:ind w:leftChars="-135" w:left="-283" w:rightChars="-162" w:right="-340" w:firstLineChars="50" w:firstLine="140"/>
        <w:rPr>
          <w:rFonts w:ascii="黑体" w:eastAsia="黑体"/>
          <w:sz w:val="28"/>
        </w:rPr>
      </w:pPr>
      <w:r>
        <w:rPr>
          <w:rFonts w:ascii="黑体" w:eastAsia="黑体" w:hint="eastAsia"/>
          <w:sz w:val="28"/>
        </w:rPr>
        <w:t>演讲</w:t>
      </w:r>
      <w:r w:rsidR="000C6846" w:rsidRPr="00347684">
        <w:rPr>
          <w:rFonts w:ascii="黑体" w:eastAsia="黑体" w:hint="eastAsia"/>
          <w:sz w:val="28"/>
        </w:rPr>
        <w:t>时间：201</w:t>
      </w:r>
      <w:r w:rsidR="000D54B2" w:rsidRPr="00347684">
        <w:rPr>
          <w:rFonts w:ascii="黑体" w:eastAsia="黑体" w:hint="eastAsia"/>
          <w:sz w:val="28"/>
        </w:rPr>
        <w:t>1</w:t>
      </w:r>
      <w:r w:rsidR="000C6846" w:rsidRPr="00347684">
        <w:rPr>
          <w:rFonts w:ascii="黑体" w:eastAsia="黑体" w:hint="eastAsia"/>
          <w:sz w:val="28"/>
        </w:rPr>
        <w:t>年</w:t>
      </w:r>
      <w:r w:rsidR="00AE249F">
        <w:rPr>
          <w:rFonts w:ascii="黑体" w:eastAsia="黑体" w:hint="eastAsia"/>
          <w:sz w:val="28"/>
        </w:rPr>
        <w:t>3</w:t>
      </w:r>
      <w:r w:rsidR="000C6846" w:rsidRPr="00347684">
        <w:rPr>
          <w:rFonts w:ascii="黑体" w:eastAsia="黑体" w:hint="eastAsia"/>
          <w:sz w:val="28"/>
        </w:rPr>
        <w:t>月</w:t>
      </w:r>
      <w:r w:rsidR="00AE249F">
        <w:rPr>
          <w:rFonts w:ascii="黑体" w:eastAsia="黑体" w:hint="eastAsia"/>
          <w:sz w:val="28"/>
        </w:rPr>
        <w:t>6</w:t>
      </w:r>
      <w:r w:rsidR="000C6846" w:rsidRPr="00347684">
        <w:rPr>
          <w:rFonts w:ascii="黑体" w:eastAsia="黑体" w:hint="eastAsia"/>
          <w:sz w:val="28"/>
        </w:rPr>
        <w:t>日</w:t>
      </w:r>
      <w:r w:rsidR="0001214F" w:rsidRPr="00347684">
        <w:rPr>
          <w:rFonts w:ascii="黑体" w:eastAsia="黑体" w:hint="eastAsia"/>
          <w:sz w:val="28"/>
        </w:rPr>
        <w:t>（星期</w:t>
      </w:r>
      <w:r w:rsidR="00AE249F">
        <w:rPr>
          <w:rFonts w:ascii="黑体" w:eastAsia="黑体" w:hint="eastAsia"/>
          <w:sz w:val="28"/>
        </w:rPr>
        <w:t>日</w:t>
      </w:r>
      <w:r w:rsidR="0001214F" w:rsidRPr="00347684">
        <w:rPr>
          <w:rFonts w:ascii="黑体" w:eastAsia="黑体" w:hint="eastAsia"/>
          <w:sz w:val="28"/>
        </w:rPr>
        <w:t>）</w:t>
      </w:r>
      <w:r w:rsidR="00AE249F">
        <w:rPr>
          <w:rFonts w:ascii="黑体" w:eastAsia="黑体" w:hint="eastAsia"/>
          <w:sz w:val="28"/>
        </w:rPr>
        <w:t>9</w:t>
      </w:r>
      <w:r w:rsidR="0001214F" w:rsidRPr="00347684">
        <w:rPr>
          <w:rFonts w:ascii="黑体" w:eastAsia="黑体" w:hint="eastAsia"/>
          <w:sz w:val="28"/>
        </w:rPr>
        <w:t>:00-</w:t>
      </w:r>
      <w:r w:rsidR="00AE249F">
        <w:rPr>
          <w:rFonts w:ascii="黑体" w:eastAsia="黑体" w:hint="eastAsia"/>
          <w:sz w:val="28"/>
        </w:rPr>
        <w:t>10</w:t>
      </w:r>
      <w:r w:rsidR="0001214F" w:rsidRPr="00347684">
        <w:rPr>
          <w:rFonts w:ascii="黑体" w:eastAsia="黑体" w:hint="eastAsia"/>
          <w:sz w:val="28"/>
        </w:rPr>
        <w:t>:</w:t>
      </w:r>
      <w:r w:rsidR="00AE249F">
        <w:rPr>
          <w:rFonts w:ascii="黑体" w:eastAsia="黑体" w:hint="eastAsia"/>
          <w:sz w:val="28"/>
        </w:rPr>
        <w:t>3</w:t>
      </w:r>
      <w:r w:rsidR="0001214F" w:rsidRPr="00347684">
        <w:rPr>
          <w:rFonts w:ascii="黑体" w:eastAsia="黑体" w:hint="eastAsia"/>
          <w:sz w:val="28"/>
        </w:rPr>
        <w:t>0</w:t>
      </w:r>
      <w:r w:rsidR="00583FBA" w:rsidRPr="00DC21C7">
        <w:rPr>
          <w:rFonts w:ascii="黑体" w:eastAsia="黑体" w:hint="eastAsia"/>
          <w:sz w:val="18"/>
        </w:rPr>
        <w:t>（提前十分钟入场完毕）</w:t>
      </w:r>
    </w:p>
    <w:p w:rsidR="000C6846" w:rsidRDefault="00347684" w:rsidP="00DC21C7">
      <w:pPr>
        <w:spacing w:line="360" w:lineRule="auto"/>
        <w:ind w:leftChars="-135" w:left="-283" w:firstLineChars="50" w:firstLine="140"/>
        <w:rPr>
          <w:rFonts w:ascii="黑体" w:eastAsia="黑体"/>
          <w:sz w:val="28"/>
        </w:rPr>
      </w:pPr>
      <w:r>
        <w:rPr>
          <w:rFonts w:ascii="黑体" w:eastAsia="黑体" w:hint="eastAsia"/>
          <w:sz w:val="28"/>
        </w:rPr>
        <w:t>演讲</w:t>
      </w:r>
      <w:r w:rsidR="000C6846" w:rsidRPr="004C67FB">
        <w:rPr>
          <w:rFonts w:ascii="黑体" w:eastAsia="黑体" w:hint="eastAsia"/>
          <w:sz w:val="28"/>
        </w:rPr>
        <w:t>地点：过程大厦</w:t>
      </w:r>
      <w:r w:rsidR="00AE249F">
        <w:rPr>
          <w:rFonts w:ascii="黑体" w:eastAsia="黑体" w:hint="eastAsia"/>
          <w:sz w:val="28"/>
        </w:rPr>
        <w:t>308</w:t>
      </w:r>
    </w:p>
    <w:p w:rsidR="00347684" w:rsidRDefault="00347684" w:rsidP="00DC21C7">
      <w:pPr>
        <w:spacing w:line="360" w:lineRule="auto"/>
        <w:ind w:leftChars="-135" w:left="-283" w:firstLineChars="50" w:firstLine="140"/>
        <w:rPr>
          <w:rFonts w:ascii="黑体" w:eastAsia="黑体"/>
          <w:sz w:val="28"/>
        </w:rPr>
      </w:pPr>
      <w:r>
        <w:rPr>
          <w:rFonts w:ascii="黑体" w:eastAsia="黑体" w:hint="eastAsia"/>
          <w:sz w:val="28"/>
        </w:rPr>
        <w:t>演讲语言：英  语</w:t>
      </w:r>
    </w:p>
    <w:p w:rsidR="00E02CFC" w:rsidRPr="004C67FB" w:rsidRDefault="00170B82" w:rsidP="00465249">
      <w:pPr>
        <w:pBdr>
          <w:bottom w:val="single" w:sz="6" w:space="1" w:color="auto"/>
        </w:pBdr>
        <w:spacing w:line="360" w:lineRule="auto"/>
        <w:ind w:leftChars="-135" w:left="-283" w:firstLineChars="50" w:firstLine="140"/>
        <w:rPr>
          <w:rFonts w:ascii="黑体" w:eastAsia="黑体"/>
          <w:sz w:val="28"/>
        </w:rPr>
      </w:pPr>
      <w:r w:rsidRPr="004C67FB">
        <w:rPr>
          <w:rFonts w:ascii="黑体" w:eastAsia="黑体" w:hint="eastAsia"/>
          <w:sz w:val="28"/>
        </w:rPr>
        <w:t>主</w:t>
      </w:r>
      <w:r w:rsidR="00DC21C7">
        <w:rPr>
          <w:rFonts w:ascii="黑体" w:eastAsia="黑体" w:hint="eastAsia"/>
          <w:sz w:val="28"/>
        </w:rPr>
        <w:t xml:space="preserve">    </w:t>
      </w:r>
      <w:r w:rsidRPr="004C67FB">
        <w:rPr>
          <w:rFonts w:ascii="黑体" w:eastAsia="黑体" w:hint="eastAsia"/>
          <w:sz w:val="28"/>
        </w:rPr>
        <w:t>办：人事教育处  综合办公室</w:t>
      </w:r>
      <w:r w:rsidR="00AE249F">
        <w:rPr>
          <w:rFonts w:ascii="黑体" w:eastAsia="黑体" w:hint="eastAsia"/>
          <w:sz w:val="28"/>
        </w:rPr>
        <w:t xml:space="preserve"> 湿法冶金国家工程实验室</w:t>
      </w:r>
    </w:p>
    <w:p w:rsidR="000C6846" w:rsidRPr="00BB2D6D" w:rsidRDefault="007E65F3" w:rsidP="00DC21C7">
      <w:pPr>
        <w:ind w:leftChars="-135" w:left="-283"/>
        <w:rPr>
          <w:b/>
          <w:sz w:val="28"/>
        </w:rPr>
      </w:pPr>
      <w:r>
        <w:rPr>
          <w:rFonts w:hint="eastAsia"/>
          <w:b/>
          <w:sz w:val="28"/>
        </w:rPr>
        <w:t>嘉宾简介</w:t>
      </w:r>
      <w:r w:rsidR="000C6846" w:rsidRPr="00BB2D6D">
        <w:rPr>
          <w:rFonts w:hint="eastAsia"/>
          <w:b/>
          <w:sz w:val="28"/>
        </w:rPr>
        <w:t>：</w:t>
      </w:r>
    </w:p>
    <w:p w:rsidR="00087DFE" w:rsidRPr="00087DFE" w:rsidRDefault="00087DFE" w:rsidP="00087DFE">
      <w:pPr>
        <w:pBdr>
          <w:bottom w:val="single" w:sz="6" w:space="1" w:color="auto"/>
        </w:pBdr>
        <w:ind w:leftChars="-135" w:left="-283" w:firstLineChars="250" w:firstLine="700"/>
        <w:rPr>
          <w:sz w:val="28"/>
          <w:szCs w:val="28"/>
        </w:rPr>
      </w:pPr>
      <w:r w:rsidRPr="00087DFE">
        <w:rPr>
          <w:sz w:val="28"/>
          <w:szCs w:val="28"/>
        </w:rPr>
        <w:t>Jan D. Miller</w:t>
      </w:r>
      <w:r>
        <w:rPr>
          <w:rFonts w:hint="eastAsia"/>
          <w:sz w:val="28"/>
          <w:szCs w:val="28"/>
        </w:rPr>
        <w:t>教授，美国工程院院士，</w:t>
      </w:r>
      <w:r w:rsidRPr="00087DFE">
        <w:rPr>
          <w:sz w:val="28"/>
          <w:szCs w:val="28"/>
        </w:rPr>
        <w:t>现任犹他</w:t>
      </w:r>
      <w:r w:rsidR="00463A28" w:rsidRPr="00087DFE">
        <w:rPr>
          <w:sz w:val="28"/>
          <w:szCs w:val="28"/>
        </w:rPr>
        <w:t>州</w:t>
      </w:r>
      <w:r w:rsidRPr="00087DFE">
        <w:rPr>
          <w:sz w:val="28"/>
          <w:szCs w:val="28"/>
        </w:rPr>
        <w:t>大学冶金工程系主任、博士生导师。他的研究涵盖矿物加工和选煤工艺领域，专攻粒子系统、溶液化学、胶体与表面化学、环境处理技术。涉及湿法冶金、浮</w:t>
      </w:r>
      <w:r w:rsidRPr="00087DFE">
        <w:rPr>
          <w:sz w:val="28"/>
          <w:szCs w:val="28"/>
        </w:rPr>
        <w:lastRenderedPageBreak/>
        <w:t>选化学和粒子技术方面的进一步研究。目前的工作包括开发</w:t>
      </w:r>
      <w:r w:rsidRPr="00087DFE">
        <w:rPr>
          <w:sz w:val="28"/>
          <w:szCs w:val="28"/>
        </w:rPr>
        <w:t>x</w:t>
      </w:r>
      <w:r w:rsidRPr="00087DFE">
        <w:rPr>
          <w:sz w:val="28"/>
          <w:szCs w:val="28"/>
        </w:rPr>
        <w:t>射线断层技术，以便研究复杂粒子系统的三维解析，包括解放</w:t>
      </w:r>
      <w:r w:rsidRPr="00087DFE">
        <w:rPr>
          <w:sz w:val="28"/>
          <w:szCs w:val="28"/>
        </w:rPr>
        <w:t>/</w:t>
      </w:r>
      <w:r w:rsidRPr="00087DFE">
        <w:rPr>
          <w:sz w:val="28"/>
          <w:szCs w:val="28"/>
        </w:rPr>
        <w:t>风险分析和在线煤炭可选性分析。还有开发天然碱工业的浮选技术，磁活性炭的制备，堆浸作业设计</w:t>
      </w:r>
      <w:r w:rsidRPr="00087DFE">
        <w:rPr>
          <w:sz w:val="28"/>
          <w:szCs w:val="28"/>
        </w:rPr>
        <w:t>/</w:t>
      </w:r>
      <w:r w:rsidRPr="00087DFE">
        <w:rPr>
          <w:sz w:val="28"/>
          <w:szCs w:val="28"/>
        </w:rPr>
        <w:t>操作的改良等项目正在进行中。自</w:t>
      </w:r>
      <w:r w:rsidRPr="00087DFE">
        <w:rPr>
          <w:sz w:val="28"/>
          <w:szCs w:val="28"/>
        </w:rPr>
        <w:t>1968</w:t>
      </w:r>
      <w:r w:rsidRPr="00087DFE">
        <w:rPr>
          <w:sz w:val="28"/>
          <w:szCs w:val="28"/>
        </w:rPr>
        <w:t>年，</w:t>
      </w:r>
      <w:r w:rsidRPr="00087DFE">
        <w:rPr>
          <w:sz w:val="28"/>
          <w:szCs w:val="28"/>
        </w:rPr>
        <w:t>Miller</w:t>
      </w:r>
      <w:r w:rsidRPr="00087DFE">
        <w:rPr>
          <w:sz w:val="28"/>
          <w:szCs w:val="28"/>
        </w:rPr>
        <w:t>博士加入犹他州大学以来，已获得</w:t>
      </w:r>
      <w:r w:rsidRPr="00087DFE">
        <w:rPr>
          <w:sz w:val="28"/>
          <w:szCs w:val="28"/>
        </w:rPr>
        <w:t>25</w:t>
      </w:r>
      <w:r w:rsidRPr="00087DFE">
        <w:rPr>
          <w:sz w:val="28"/>
          <w:szCs w:val="28"/>
        </w:rPr>
        <w:t>项专利，为学校获得的专利收入已超过</w:t>
      </w:r>
      <w:r w:rsidRPr="00087DFE">
        <w:rPr>
          <w:sz w:val="28"/>
          <w:szCs w:val="28"/>
        </w:rPr>
        <w:t>75</w:t>
      </w:r>
      <w:r w:rsidRPr="00087DFE">
        <w:rPr>
          <w:sz w:val="28"/>
          <w:szCs w:val="28"/>
        </w:rPr>
        <w:t>万</w:t>
      </w:r>
      <w:r>
        <w:rPr>
          <w:rFonts w:hint="eastAsia"/>
          <w:sz w:val="28"/>
          <w:szCs w:val="28"/>
        </w:rPr>
        <w:t>美元</w:t>
      </w:r>
      <w:r w:rsidRPr="00087DFE">
        <w:rPr>
          <w:sz w:val="28"/>
          <w:szCs w:val="28"/>
        </w:rPr>
        <w:t>。在过去</w:t>
      </w:r>
      <w:r w:rsidRPr="00087DFE">
        <w:rPr>
          <w:sz w:val="28"/>
          <w:szCs w:val="28"/>
        </w:rPr>
        <w:t>10</w:t>
      </w:r>
      <w:r w:rsidRPr="00087DFE">
        <w:rPr>
          <w:sz w:val="28"/>
          <w:szCs w:val="28"/>
        </w:rPr>
        <w:t>年中，支持</w:t>
      </w:r>
      <w:r w:rsidRPr="00087DFE">
        <w:rPr>
          <w:sz w:val="28"/>
          <w:szCs w:val="28"/>
        </w:rPr>
        <w:t>Miller</w:t>
      </w:r>
      <w:r w:rsidRPr="00087DFE">
        <w:rPr>
          <w:sz w:val="28"/>
          <w:szCs w:val="28"/>
        </w:rPr>
        <w:t>博士研究项目的经费累计超过</w:t>
      </w:r>
      <w:r>
        <w:rPr>
          <w:rFonts w:hint="eastAsia"/>
          <w:sz w:val="28"/>
          <w:szCs w:val="28"/>
        </w:rPr>
        <w:t>1</w:t>
      </w:r>
      <w:r>
        <w:rPr>
          <w:rFonts w:hint="eastAsia"/>
          <w:sz w:val="28"/>
          <w:szCs w:val="28"/>
        </w:rPr>
        <w:t>千万</w:t>
      </w:r>
      <w:r w:rsidRPr="00087DFE">
        <w:rPr>
          <w:sz w:val="28"/>
          <w:szCs w:val="28"/>
        </w:rPr>
        <w:t>美元。他撰写</w:t>
      </w:r>
      <w:r w:rsidRPr="00087DFE">
        <w:rPr>
          <w:sz w:val="28"/>
          <w:szCs w:val="28"/>
        </w:rPr>
        <w:t>/</w:t>
      </w:r>
      <w:r w:rsidRPr="00087DFE">
        <w:rPr>
          <w:sz w:val="28"/>
          <w:szCs w:val="28"/>
        </w:rPr>
        <w:t>共同撰写的出版物达</w:t>
      </w:r>
      <w:r w:rsidRPr="00087DFE">
        <w:rPr>
          <w:sz w:val="28"/>
          <w:szCs w:val="28"/>
        </w:rPr>
        <w:t>400</w:t>
      </w:r>
      <w:r w:rsidRPr="00087DFE">
        <w:rPr>
          <w:sz w:val="28"/>
          <w:szCs w:val="28"/>
        </w:rPr>
        <w:t>多部。</w:t>
      </w:r>
    </w:p>
    <w:p w:rsidR="007E65F3" w:rsidRPr="007E65F3" w:rsidRDefault="007E65F3" w:rsidP="00DC21C7">
      <w:pPr>
        <w:ind w:leftChars="-135" w:left="-283"/>
        <w:rPr>
          <w:rFonts w:ascii="黑体" w:eastAsia="黑体" w:hAnsi="宋体"/>
          <w:b/>
          <w:sz w:val="28"/>
          <w:szCs w:val="28"/>
        </w:rPr>
      </w:pPr>
      <w:r w:rsidRPr="007E65F3">
        <w:rPr>
          <w:rFonts w:ascii="黑体" w:eastAsia="黑体" w:hAnsi="宋体" w:hint="eastAsia"/>
          <w:b/>
          <w:sz w:val="28"/>
          <w:szCs w:val="28"/>
        </w:rPr>
        <w:t>报告简介：</w:t>
      </w:r>
    </w:p>
    <w:p w:rsidR="0087202D" w:rsidRDefault="0087202D" w:rsidP="00F43430">
      <w:pPr>
        <w:pStyle w:val="a8"/>
        <w:jc w:val="both"/>
        <w:rPr>
          <w:rFonts w:ascii="Times New Roman" w:hAnsi="Times New Roman"/>
          <w:sz w:val="24"/>
          <w:lang w:eastAsia="zh-CN"/>
        </w:rPr>
      </w:pPr>
      <w:r>
        <w:rPr>
          <w:rFonts w:ascii="Times New Roman" w:hAnsi="Times New Roman" w:hint="eastAsia"/>
          <w:sz w:val="24"/>
          <w:lang w:val="en-US" w:eastAsia="zh-CN"/>
        </w:rPr>
        <w:t>在过去</w:t>
      </w:r>
      <w:r>
        <w:rPr>
          <w:rFonts w:ascii="Times New Roman" w:hAnsi="Times New Roman" w:hint="eastAsia"/>
          <w:sz w:val="24"/>
          <w:lang w:val="en-US" w:eastAsia="zh-CN"/>
        </w:rPr>
        <w:t>10</w:t>
      </w:r>
      <w:r>
        <w:rPr>
          <w:rFonts w:ascii="Times New Roman" w:hAnsi="Times New Roman" w:hint="eastAsia"/>
          <w:sz w:val="24"/>
          <w:lang w:val="en-US" w:eastAsia="zh-CN"/>
        </w:rPr>
        <w:t>年中</w:t>
      </w:r>
      <w:r>
        <w:rPr>
          <w:rFonts w:ascii="Times New Roman" w:hAnsi="Times New Roman" w:hint="eastAsia"/>
          <w:sz w:val="24"/>
          <w:lang w:val="en-US" w:eastAsia="zh-CN"/>
        </w:rPr>
        <w:t xml:space="preserve">X </w:t>
      </w:r>
      <w:r>
        <w:rPr>
          <w:rFonts w:ascii="Times New Roman" w:hAnsi="Times New Roman" w:hint="eastAsia"/>
          <w:sz w:val="24"/>
          <w:lang w:val="en-US" w:eastAsia="zh-CN"/>
        </w:rPr>
        <w:t>射线三维断层呈像技术被应用于多相颗粒定性分析研究中。</w:t>
      </w:r>
      <w:r w:rsidRPr="002C2892">
        <w:rPr>
          <w:rFonts w:ascii="Times New Roman" w:hAnsi="Times New Roman"/>
          <w:sz w:val="24"/>
          <w:lang w:eastAsia="zh-CN"/>
        </w:rPr>
        <w:t xml:space="preserve"> </w:t>
      </w:r>
      <w:r w:rsidR="00576C52">
        <w:rPr>
          <w:rFonts w:ascii="Times New Roman" w:hAnsi="Times New Roman" w:hint="eastAsia"/>
          <w:sz w:val="24"/>
          <w:lang w:eastAsia="zh-CN"/>
        </w:rPr>
        <w:t>利用专业软件建立多相系统中各相的三维立体特征及立体组织结构可以在</w:t>
      </w:r>
      <w:r w:rsidR="00576C52">
        <w:rPr>
          <w:rFonts w:ascii="Times New Roman" w:hAnsi="Times New Roman" w:hint="eastAsia"/>
          <w:sz w:val="24"/>
          <w:lang w:eastAsia="zh-CN"/>
        </w:rPr>
        <w:t>3</w:t>
      </w:r>
      <w:r w:rsidR="00576C52">
        <w:rPr>
          <w:rFonts w:ascii="Times New Roman" w:hAnsi="Times New Roman" w:hint="eastAsia"/>
          <w:sz w:val="24"/>
          <w:lang w:eastAsia="zh-CN"/>
        </w:rPr>
        <w:t>小时内完成对包含</w:t>
      </w:r>
      <w:r w:rsidR="00576C52">
        <w:rPr>
          <w:rFonts w:ascii="Times New Roman" w:hAnsi="Times New Roman" w:hint="eastAsia"/>
          <w:sz w:val="24"/>
          <w:lang w:eastAsia="zh-CN"/>
        </w:rPr>
        <w:t>30</w:t>
      </w:r>
      <w:r w:rsidR="00576C52">
        <w:rPr>
          <w:rFonts w:ascii="Times New Roman" w:hAnsi="Times New Roman" w:hint="eastAsia"/>
          <w:sz w:val="24"/>
          <w:lang w:eastAsia="zh-CN"/>
        </w:rPr>
        <w:t>，</w:t>
      </w:r>
      <w:r w:rsidR="00576C52">
        <w:rPr>
          <w:rFonts w:ascii="Times New Roman" w:hAnsi="Times New Roman" w:hint="eastAsia"/>
          <w:sz w:val="24"/>
          <w:lang w:eastAsia="zh-CN"/>
        </w:rPr>
        <w:t>000</w:t>
      </w:r>
      <w:r w:rsidR="00576C52">
        <w:rPr>
          <w:rFonts w:ascii="Times New Roman" w:hAnsi="Times New Roman" w:hint="eastAsia"/>
          <w:sz w:val="24"/>
          <w:lang w:eastAsia="zh-CN"/>
        </w:rPr>
        <w:t>个颗粒的多相系统进行分析。现今，随着</w:t>
      </w:r>
      <w:r w:rsidR="00576C52">
        <w:rPr>
          <w:rFonts w:ascii="Times New Roman" w:hAnsi="Times New Roman" w:hint="eastAsia"/>
          <w:sz w:val="24"/>
          <w:lang w:eastAsia="zh-CN"/>
        </w:rPr>
        <w:t>X</w:t>
      </w:r>
      <w:r w:rsidR="00576C52">
        <w:rPr>
          <w:rFonts w:ascii="Times New Roman" w:hAnsi="Times New Roman" w:hint="eastAsia"/>
          <w:sz w:val="24"/>
          <w:lang w:eastAsia="zh-CN"/>
        </w:rPr>
        <w:t>射线光谱技术的发展，利用透镜</w:t>
      </w:r>
      <w:r w:rsidR="00576C52">
        <w:rPr>
          <w:rFonts w:ascii="Times New Roman" w:hAnsi="Times New Roman" w:hint="eastAsia"/>
          <w:sz w:val="24"/>
          <w:lang w:eastAsia="zh-CN"/>
        </w:rPr>
        <w:t>X</w:t>
      </w:r>
      <w:r w:rsidR="00576C52">
        <w:rPr>
          <w:rFonts w:ascii="Times New Roman" w:hAnsi="Times New Roman" w:hint="eastAsia"/>
          <w:sz w:val="24"/>
          <w:lang w:eastAsia="zh-CN"/>
        </w:rPr>
        <w:t>射线显微</w:t>
      </w:r>
      <w:r w:rsidR="00576C52">
        <w:rPr>
          <w:rFonts w:ascii="Times New Roman" w:hAnsi="Times New Roman" w:hint="eastAsia"/>
          <w:sz w:val="24"/>
          <w:lang w:eastAsia="zh-CN"/>
        </w:rPr>
        <w:t>CT</w:t>
      </w:r>
      <w:r w:rsidR="00576C52">
        <w:rPr>
          <w:rFonts w:ascii="Times New Roman" w:hAnsi="Times New Roman" w:hint="eastAsia"/>
          <w:sz w:val="24"/>
          <w:lang w:eastAsia="zh-CN"/>
        </w:rPr>
        <w:t>系统，</w:t>
      </w:r>
      <w:r w:rsidR="00576C52">
        <w:rPr>
          <w:rFonts w:ascii="Times New Roman" w:hAnsi="Times New Roman" w:hint="eastAsia"/>
          <w:sz w:val="24"/>
          <w:lang w:val="en-US" w:eastAsia="zh-CN"/>
        </w:rPr>
        <w:t>呈</w:t>
      </w:r>
      <w:r w:rsidR="00576C52">
        <w:rPr>
          <w:rFonts w:ascii="Times New Roman" w:hAnsi="Times New Roman" w:hint="eastAsia"/>
          <w:sz w:val="24"/>
          <w:lang w:eastAsia="zh-CN"/>
        </w:rPr>
        <w:t>像的分辨率被提高了一个数量级。针对高分辨率</w:t>
      </w:r>
      <w:r w:rsidR="00576C52">
        <w:rPr>
          <w:rFonts w:ascii="Times New Roman" w:hAnsi="Times New Roman" w:hint="eastAsia"/>
          <w:sz w:val="24"/>
          <w:lang w:eastAsia="zh-CN"/>
        </w:rPr>
        <w:t>X</w:t>
      </w:r>
      <w:r w:rsidR="00576C52">
        <w:rPr>
          <w:rFonts w:ascii="Times New Roman" w:hAnsi="Times New Roman" w:hint="eastAsia"/>
          <w:sz w:val="24"/>
          <w:lang w:eastAsia="zh-CN"/>
        </w:rPr>
        <w:t>射线显微</w:t>
      </w:r>
      <w:r w:rsidR="00576C52">
        <w:rPr>
          <w:rFonts w:ascii="Times New Roman" w:hAnsi="Times New Roman" w:hint="eastAsia"/>
          <w:sz w:val="24"/>
          <w:lang w:eastAsia="zh-CN"/>
        </w:rPr>
        <w:t>CT</w:t>
      </w:r>
      <w:r w:rsidR="00576C52">
        <w:rPr>
          <w:rFonts w:ascii="Times New Roman" w:hAnsi="Times New Roman" w:hint="eastAsia"/>
          <w:sz w:val="24"/>
          <w:lang w:eastAsia="zh-CN"/>
        </w:rPr>
        <w:t>系统研发的三维成像分析软件已经应用于许多矿物加工的重要研究领域包括</w:t>
      </w:r>
      <w:r w:rsidR="00E83D61">
        <w:rPr>
          <w:rFonts w:ascii="Times New Roman" w:hAnsi="Times New Roman" w:hint="eastAsia"/>
          <w:sz w:val="24"/>
          <w:lang w:eastAsia="zh-CN"/>
        </w:rPr>
        <w:t>矿物破碎（颗粒破坏和取向晶界断裂）、矿物解离（矿物解离限制的纯度</w:t>
      </w:r>
      <w:r w:rsidR="00E83D61">
        <w:rPr>
          <w:rFonts w:ascii="Times New Roman" w:hAnsi="Times New Roman" w:hint="eastAsia"/>
          <w:sz w:val="24"/>
          <w:lang w:eastAsia="zh-CN"/>
        </w:rPr>
        <w:t>/</w:t>
      </w:r>
      <w:r w:rsidR="00E83D61">
        <w:rPr>
          <w:rFonts w:ascii="Times New Roman" w:hAnsi="Times New Roman" w:hint="eastAsia"/>
          <w:sz w:val="24"/>
          <w:lang w:eastAsia="zh-CN"/>
        </w:rPr>
        <w:t>回收率曲线和洗煤）、</w:t>
      </w:r>
      <w:r w:rsidR="00F43430">
        <w:rPr>
          <w:rFonts w:ascii="Times New Roman" w:hAnsi="Times New Roman" w:hint="eastAsia"/>
          <w:sz w:val="24"/>
          <w:lang w:eastAsia="zh-CN"/>
        </w:rPr>
        <w:t>以及过滤</w:t>
      </w:r>
      <w:r w:rsidR="00F43430">
        <w:rPr>
          <w:rFonts w:ascii="Times New Roman" w:hAnsi="Times New Roman" w:hint="eastAsia"/>
          <w:sz w:val="24"/>
          <w:lang w:eastAsia="zh-CN"/>
        </w:rPr>
        <w:t>/</w:t>
      </w:r>
      <w:r w:rsidR="00F43430">
        <w:rPr>
          <w:rFonts w:ascii="Times New Roman" w:hAnsi="Times New Roman" w:hint="eastAsia"/>
          <w:sz w:val="24"/>
          <w:lang w:eastAsia="zh-CN"/>
        </w:rPr>
        <w:t>堆浸（颗粒堆空隙机构和</w:t>
      </w:r>
      <w:r w:rsidR="00F43430">
        <w:rPr>
          <w:rFonts w:ascii="Times New Roman" w:hAnsi="Times New Roman" w:hint="eastAsia"/>
          <w:sz w:val="24"/>
          <w:lang w:eastAsia="zh-CN"/>
        </w:rPr>
        <w:t>LB</w:t>
      </w:r>
      <w:r w:rsidR="00F43430">
        <w:rPr>
          <w:rFonts w:ascii="Times New Roman" w:hAnsi="Times New Roman" w:hint="eastAsia"/>
          <w:sz w:val="24"/>
          <w:lang w:eastAsia="zh-CN"/>
        </w:rPr>
        <w:t>流体力学模拟）研究中。</w:t>
      </w:r>
    </w:p>
    <w:p w:rsidR="000A1DFB" w:rsidRPr="000A1DFB" w:rsidRDefault="00DC21C7" w:rsidP="006C49E4">
      <w:pPr>
        <w:ind w:leftChars="-135" w:left="-283"/>
        <w:rPr>
          <w:sz w:val="28"/>
          <w:szCs w:val="28"/>
        </w:rPr>
      </w:pPr>
      <w:r w:rsidRPr="00DC21C7">
        <w:rPr>
          <w:rFonts w:ascii="黑体" w:eastAsia="黑体" w:hAnsi="宋体" w:hint="eastAsia"/>
          <w:b/>
          <w:sz w:val="28"/>
          <w:szCs w:val="28"/>
        </w:rPr>
        <w:t>背景材料参考：</w:t>
      </w:r>
    </w:p>
    <w:p w:rsidR="00692F88" w:rsidRPr="00306A9A" w:rsidRDefault="00B32AE8" w:rsidP="00692F88">
      <w:pPr>
        <w:pStyle w:val="Default"/>
        <w:widowControl w:val="0"/>
        <w:numPr>
          <w:ilvl w:val="0"/>
          <w:numId w:val="1"/>
        </w:numPr>
        <w:tabs>
          <w:tab w:val="num" w:pos="360"/>
        </w:tabs>
        <w:ind w:left="360"/>
        <w:jc w:val="both"/>
        <w:rPr>
          <w:sz w:val="22"/>
          <w:szCs w:val="22"/>
        </w:rPr>
      </w:pPr>
      <w:r w:rsidRPr="00B22DF5">
        <w:rPr>
          <w:lang w:val="en-GB"/>
        </w:rPr>
        <w:t>[1]</w:t>
      </w:r>
      <w:r w:rsidRPr="00B22DF5">
        <w:rPr>
          <w:lang w:val="en-GB"/>
        </w:rPr>
        <w:tab/>
      </w:r>
      <w:r w:rsidR="00692F88" w:rsidRPr="00306A9A">
        <w:rPr>
          <w:sz w:val="22"/>
          <w:szCs w:val="22"/>
        </w:rPr>
        <w:t xml:space="preserve">J.D. Miller, C.L. Lin and A.B. Cortes, "A Review of X-Ray Computed Tomography and Its Applications in Mineral Processing", </w:t>
      </w:r>
      <w:r w:rsidR="00692F88" w:rsidRPr="00306A9A">
        <w:rPr>
          <w:i/>
          <w:iCs/>
          <w:sz w:val="22"/>
          <w:szCs w:val="22"/>
        </w:rPr>
        <w:t>Mineral Processing and Extractive Metallurgy Review</w:t>
      </w:r>
      <w:r w:rsidR="00692F88" w:rsidRPr="00306A9A">
        <w:rPr>
          <w:sz w:val="22"/>
          <w:szCs w:val="22"/>
        </w:rPr>
        <w:t>, 7 (1990) 1</w:t>
      </w:r>
      <w:r w:rsidR="00692F88" w:rsidRPr="00306A9A">
        <w:rPr>
          <w:sz w:val="22"/>
          <w:szCs w:val="22"/>
        </w:rPr>
        <w:softHyphen/>
        <w:t xml:space="preserve">-18. </w:t>
      </w:r>
    </w:p>
    <w:p w:rsidR="00692F88" w:rsidRPr="00306A9A" w:rsidRDefault="00692F88" w:rsidP="00692F88">
      <w:pPr>
        <w:pStyle w:val="Default"/>
        <w:widowControl w:val="0"/>
        <w:numPr>
          <w:ilvl w:val="0"/>
          <w:numId w:val="1"/>
        </w:numPr>
        <w:tabs>
          <w:tab w:val="num" w:pos="360"/>
        </w:tabs>
        <w:ind w:left="360"/>
        <w:jc w:val="both"/>
        <w:rPr>
          <w:sz w:val="22"/>
          <w:szCs w:val="22"/>
        </w:rPr>
      </w:pPr>
      <w:r w:rsidRPr="00306A9A">
        <w:rPr>
          <w:sz w:val="22"/>
          <w:szCs w:val="22"/>
        </w:rPr>
        <w:t xml:space="preserve">C. L. Lin, J. D. Miller and C. Garcia, “Saturated flow characteristics in column leaching as described by LB simulation”, </w:t>
      </w:r>
      <w:r w:rsidRPr="00306A9A">
        <w:rPr>
          <w:i/>
          <w:iCs/>
          <w:sz w:val="22"/>
          <w:szCs w:val="22"/>
        </w:rPr>
        <w:t>Mineral Engineering</w:t>
      </w:r>
      <w:r w:rsidRPr="00306A9A">
        <w:rPr>
          <w:sz w:val="22"/>
          <w:szCs w:val="22"/>
        </w:rPr>
        <w:t xml:space="preserve">, Vol, 18 (2005) 1045-1051. </w:t>
      </w:r>
    </w:p>
    <w:p w:rsidR="00692F88" w:rsidRPr="00306A9A" w:rsidRDefault="00692F88" w:rsidP="00692F88">
      <w:pPr>
        <w:pStyle w:val="Default"/>
        <w:widowControl w:val="0"/>
        <w:numPr>
          <w:ilvl w:val="0"/>
          <w:numId w:val="1"/>
        </w:numPr>
        <w:tabs>
          <w:tab w:val="num" w:pos="360"/>
        </w:tabs>
        <w:ind w:left="360"/>
        <w:jc w:val="both"/>
        <w:rPr>
          <w:sz w:val="22"/>
          <w:szCs w:val="22"/>
        </w:rPr>
      </w:pPr>
      <w:r w:rsidRPr="00306A9A">
        <w:rPr>
          <w:sz w:val="22"/>
          <w:szCs w:val="22"/>
        </w:rPr>
        <w:t xml:space="preserve">C.L. Lin and J.D. Miller, “3D characterization and analysis of particle shape using X-ray microtomograph (XMT)”, </w:t>
      </w:r>
      <w:r w:rsidRPr="00306A9A">
        <w:rPr>
          <w:i/>
          <w:iCs/>
          <w:sz w:val="22"/>
          <w:szCs w:val="22"/>
        </w:rPr>
        <w:t>Powder Technology</w:t>
      </w:r>
      <w:r w:rsidRPr="00306A9A">
        <w:rPr>
          <w:sz w:val="22"/>
          <w:szCs w:val="22"/>
        </w:rPr>
        <w:t xml:space="preserve">, 154 (2005) 61-69. </w:t>
      </w:r>
    </w:p>
    <w:p w:rsidR="00692F88" w:rsidRPr="00306A9A" w:rsidRDefault="00692F88" w:rsidP="00692F88">
      <w:pPr>
        <w:pStyle w:val="Default"/>
        <w:widowControl w:val="0"/>
        <w:numPr>
          <w:ilvl w:val="0"/>
          <w:numId w:val="1"/>
        </w:numPr>
        <w:tabs>
          <w:tab w:val="num" w:pos="360"/>
        </w:tabs>
        <w:ind w:left="360"/>
        <w:jc w:val="both"/>
        <w:rPr>
          <w:sz w:val="22"/>
          <w:szCs w:val="22"/>
        </w:rPr>
      </w:pPr>
      <w:r w:rsidRPr="00306A9A">
        <w:rPr>
          <w:sz w:val="22"/>
          <w:szCs w:val="22"/>
        </w:rPr>
        <w:t xml:space="preserve">X. Li, C.L. Lin, J.D. Miller and W.P. Johnson, “Pore-scale Observation of Microsphere Deposition at Grain-to-Grain Contacts over Assemblage-scale Porous Media Domains Using X-ray Microtomography”, </w:t>
      </w:r>
      <w:r w:rsidRPr="00306A9A">
        <w:rPr>
          <w:i/>
          <w:sz w:val="22"/>
          <w:szCs w:val="22"/>
        </w:rPr>
        <w:t>Environ. Sci. Technol</w:t>
      </w:r>
      <w:r w:rsidRPr="00306A9A">
        <w:rPr>
          <w:sz w:val="22"/>
          <w:szCs w:val="22"/>
        </w:rPr>
        <w:t xml:space="preserve">., 40 (2006) 3762-3768. </w:t>
      </w:r>
    </w:p>
    <w:p w:rsidR="00692F88" w:rsidRPr="00306A9A" w:rsidRDefault="00692F88" w:rsidP="00692F88">
      <w:pPr>
        <w:pStyle w:val="Default"/>
        <w:widowControl w:val="0"/>
        <w:numPr>
          <w:ilvl w:val="0"/>
          <w:numId w:val="1"/>
        </w:numPr>
        <w:tabs>
          <w:tab w:val="num" w:pos="360"/>
        </w:tabs>
        <w:ind w:left="360"/>
        <w:jc w:val="both"/>
        <w:rPr>
          <w:sz w:val="22"/>
          <w:szCs w:val="22"/>
        </w:rPr>
      </w:pPr>
      <w:r w:rsidRPr="00306A9A">
        <w:rPr>
          <w:sz w:val="22"/>
          <w:szCs w:val="22"/>
        </w:rPr>
        <w:t xml:space="preserve">X. Li, C.L. Lin, J.D. Miller and W.P. Johnson, “Role of Grain-to-Grain Contacts on Profiles of Retained Colloids in Porous Media in the Presence of an Energy Barrier to </w:t>
      </w:r>
      <w:r w:rsidRPr="00306A9A">
        <w:rPr>
          <w:sz w:val="22"/>
          <w:szCs w:val="22"/>
        </w:rPr>
        <w:lastRenderedPageBreak/>
        <w:t xml:space="preserve">Deposition”, </w:t>
      </w:r>
      <w:r w:rsidRPr="00306A9A">
        <w:rPr>
          <w:i/>
          <w:sz w:val="22"/>
          <w:szCs w:val="22"/>
        </w:rPr>
        <w:t>Environ. Sci. Technol</w:t>
      </w:r>
      <w:r w:rsidRPr="00306A9A">
        <w:rPr>
          <w:sz w:val="22"/>
          <w:szCs w:val="22"/>
        </w:rPr>
        <w:t xml:space="preserve">., 40, (2006) 3769-3774. </w:t>
      </w:r>
    </w:p>
    <w:p w:rsidR="00692F88" w:rsidRPr="00306A9A" w:rsidRDefault="00692F88" w:rsidP="00692F88">
      <w:pPr>
        <w:pStyle w:val="Default"/>
        <w:widowControl w:val="0"/>
        <w:numPr>
          <w:ilvl w:val="0"/>
          <w:numId w:val="1"/>
        </w:numPr>
        <w:tabs>
          <w:tab w:val="num" w:pos="360"/>
        </w:tabs>
        <w:ind w:left="360"/>
        <w:jc w:val="both"/>
        <w:rPr>
          <w:sz w:val="22"/>
          <w:szCs w:val="22"/>
        </w:rPr>
      </w:pPr>
      <w:r w:rsidRPr="00306A9A">
        <w:rPr>
          <w:sz w:val="22"/>
          <w:szCs w:val="22"/>
        </w:rPr>
        <w:t xml:space="preserve">A. R. Videla, C.L. Lin and J.D. Miller, “Watershed Functions Applied to a 3D Image Segmentation Problem for the Analysis of Packed Particle Beds”, </w:t>
      </w:r>
      <w:r w:rsidRPr="00306A9A">
        <w:rPr>
          <w:i/>
          <w:sz w:val="22"/>
          <w:szCs w:val="22"/>
        </w:rPr>
        <w:t>Part. Part. Syst. Charact</w:t>
      </w:r>
      <w:r w:rsidRPr="00306A9A">
        <w:rPr>
          <w:sz w:val="22"/>
          <w:szCs w:val="22"/>
        </w:rPr>
        <w:t xml:space="preserve">. 23 (2006) 237-245. </w:t>
      </w:r>
    </w:p>
    <w:p w:rsidR="00692F88" w:rsidRPr="00306A9A" w:rsidRDefault="00692F88" w:rsidP="00692F88">
      <w:pPr>
        <w:pStyle w:val="Default"/>
        <w:widowControl w:val="0"/>
        <w:numPr>
          <w:ilvl w:val="0"/>
          <w:numId w:val="1"/>
        </w:numPr>
        <w:tabs>
          <w:tab w:val="num" w:pos="360"/>
        </w:tabs>
        <w:ind w:left="360"/>
        <w:jc w:val="both"/>
        <w:rPr>
          <w:sz w:val="22"/>
          <w:szCs w:val="22"/>
        </w:rPr>
      </w:pPr>
      <w:r w:rsidRPr="00306A9A">
        <w:rPr>
          <w:sz w:val="22"/>
          <w:szCs w:val="22"/>
        </w:rPr>
        <w:t xml:space="preserve">A.R. Videla, C.L. Lin and J.D. Miller, “3D Characterization of Individual Multiphase Particles in Packed Particle Beds by X-ray Microtomography (XMT)”, </w:t>
      </w:r>
      <w:r w:rsidRPr="00306A9A">
        <w:rPr>
          <w:i/>
          <w:iCs/>
          <w:sz w:val="22"/>
          <w:szCs w:val="22"/>
        </w:rPr>
        <w:t>International Journal of Mineral Processing</w:t>
      </w:r>
      <w:r w:rsidRPr="00306A9A">
        <w:rPr>
          <w:sz w:val="22"/>
          <w:szCs w:val="22"/>
        </w:rPr>
        <w:t xml:space="preserve">, 84 (2007) 321-326. </w:t>
      </w:r>
    </w:p>
    <w:p w:rsidR="00692F88" w:rsidRPr="00306A9A" w:rsidRDefault="00692F88" w:rsidP="00692F88">
      <w:pPr>
        <w:pStyle w:val="Default"/>
        <w:widowControl w:val="0"/>
        <w:numPr>
          <w:ilvl w:val="0"/>
          <w:numId w:val="1"/>
        </w:numPr>
        <w:tabs>
          <w:tab w:val="num" w:pos="360"/>
        </w:tabs>
        <w:ind w:left="360"/>
        <w:jc w:val="both"/>
        <w:rPr>
          <w:sz w:val="22"/>
          <w:szCs w:val="22"/>
        </w:rPr>
      </w:pPr>
      <w:r w:rsidRPr="00306A9A">
        <w:rPr>
          <w:sz w:val="22"/>
          <w:szCs w:val="22"/>
        </w:rPr>
        <w:t xml:space="preserve">M.C. Sukop, H. Huang, C.L. Lin, M.D. Deo, K. Oh, and J.D. Miller, “Distribution of Multiphase Fluids in Porous Media: Comparison between Lattice Boltzmann Modeling and Micro-x-ray Tomography,” </w:t>
      </w:r>
      <w:r w:rsidRPr="00306A9A">
        <w:rPr>
          <w:i/>
          <w:sz w:val="22"/>
          <w:szCs w:val="22"/>
        </w:rPr>
        <w:t>Physical Review E</w:t>
      </w:r>
      <w:r w:rsidRPr="00306A9A">
        <w:rPr>
          <w:sz w:val="22"/>
          <w:szCs w:val="22"/>
        </w:rPr>
        <w:t>, 77(2) (2008) 026710-1-026710-7.</w:t>
      </w:r>
    </w:p>
    <w:p w:rsidR="00692F88" w:rsidRPr="00306A9A" w:rsidRDefault="00692F88" w:rsidP="00692F88">
      <w:pPr>
        <w:pStyle w:val="Default"/>
        <w:widowControl w:val="0"/>
        <w:numPr>
          <w:ilvl w:val="0"/>
          <w:numId w:val="1"/>
        </w:numPr>
        <w:tabs>
          <w:tab w:val="num" w:pos="360"/>
        </w:tabs>
        <w:ind w:left="360"/>
        <w:jc w:val="both"/>
        <w:rPr>
          <w:sz w:val="22"/>
          <w:szCs w:val="22"/>
        </w:rPr>
      </w:pPr>
      <w:r w:rsidRPr="00306A9A">
        <w:rPr>
          <w:sz w:val="22"/>
          <w:szCs w:val="22"/>
        </w:rPr>
        <w:t xml:space="preserve">A.R. Videla, C.L. Lin, and J.D. Miller, “Simulation of Saturated Fluid Flow in Packed Particle Beds – The Lattice-Boltzmann Method for the Calculation of Permeability from XMT Images,” </w:t>
      </w:r>
      <w:r w:rsidRPr="00306A9A">
        <w:rPr>
          <w:i/>
          <w:sz w:val="22"/>
          <w:szCs w:val="22"/>
        </w:rPr>
        <w:t>Journal of the Chinese Institute of Chemical Engineers</w:t>
      </w:r>
      <w:r w:rsidRPr="00306A9A">
        <w:rPr>
          <w:sz w:val="22"/>
          <w:szCs w:val="22"/>
        </w:rPr>
        <w:t>, 39 (2008) 117-128.</w:t>
      </w:r>
    </w:p>
    <w:p w:rsidR="00692F88" w:rsidRPr="00306A9A" w:rsidRDefault="00692F88" w:rsidP="00692F88">
      <w:pPr>
        <w:pStyle w:val="Default"/>
        <w:widowControl w:val="0"/>
        <w:numPr>
          <w:ilvl w:val="0"/>
          <w:numId w:val="1"/>
        </w:numPr>
        <w:tabs>
          <w:tab w:val="num" w:pos="360"/>
        </w:tabs>
        <w:ind w:left="360"/>
        <w:jc w:val="both"/>
        <w:rPr>
          <w:sz w:val="22"/>
          <w:szCs w:val="22"/>
        </w:rPr>
      </w:pPr>
      <w:r w:rsidRPr="00306A9A">
        <w:rPr>
          <w:sz w:val="22"/>
          <w:szCs w:val="22"/>
        </w:rPr>
        <w:t xml:space="preserve">M.I. Al-Wakeel, C.L. Lin, and J.D. Miller, “Significance of Liberation Characteristics in the Fatty Acid Flotation of </w:t>
      </w:r>
      <w:smartTag w:uri="urn:schemas-microsoft-com:office:smarttags" w:element="place">
        <w:smartTag w:uri="urn:schemas-microsoft-com:office:smarttags" w:element="State">
          <w:r w:rsidRPr="00306A9A">
            <w:rPr>
              <w:sz w:val="22"/>
              <w:szCs w:val="22"/>
            </w:rPr>
            <w:t>Flori</w:t>
          </w:r>
          <w:r>
            <w:rPr>
              <w:sz w:val="22"/>
              <w:szCs w:val="22"/>
            </w:rPr>
            <w:t>da</w:t>
          </w:r>
        </w:smartTag>
      </w:smartTag>
      <w:r>
        <w:rPr>
          <w:sz w:val="22"/>
          <w:szCs w:val="22"/>
        </w:rPr>
        <w:t xml:space="preserve"> Phosphate Rock,” </w:t>
      </w:r>
      <w:r>
        <w:rPr>
          <w:i/>
          <w:sz w:val="22"/>
          <w:szCs w:val="22"/>
        </w:rPr>
        <w:t>Minerals Engineering</w:t>
      </w:r>
      <w:r>
        <w:rPr>
          <w:sz w:val="22"/>
          <w:szCs w:val="22"/>
        </w:rPr>
        <w:t>, 22(3) (2009) 244-253.</w:t>
      </w:r>
    </w:p>
    <w:p w:rsidR="00692F88" w:rsidRPr="00306A9A" w:rsidRDefault="00692F88" w:rsidP="00692F88">
      <w:pPr>
        <w:pStyle w:val="Default"/>
        <w:widowControl w:val="0"/>
        <w:numPr>
          <w:ilvl w:val="0"/>
          <w:numId w:val="1"/>
        </w:numPr>
        <w:tabs>
          <w:tab w:val="num" w:pos="360"/>
        </w:tabs>
        <w:ind w:left="360"/>
        <w:jc w:val="both"/>
        <w:rPr>
          <w:sz w:val="22"/>
          <w:szCs w:val="22"/>
        </w:rPr>
      </w:pPr>
      <w:r w:rsidRPr="00306A9A">
        <w:rPr>
          <w:sz w:val="22"/>
          <w:szCs w:val="22"/>
        </w:rPr>
        <w:t>D. Garcia, C.L. Lin, and J.D. Miller, “Quantitative Analysis of Grain Boundary Fracture in the Breakage of Single Multiphase Particles using X-ray Microtomograp</w:t>
      </w:r>
      <w:r>
        <w:rPr>
          <w:sz w:val="22"/>
          <w:szCs w:val="22"/>
        </w:rPr>
        <w:t xml:space="preserve">hy Procedures,” </w:t>
      </w:r>
      <w:r w:rsidRPr="00306A9A">
        <w:rPr>
          <w:i/>
          <w:sz w:val="22"/>
          <w:szCs w:val="22"/>
        </w:rPr>
        <w:t>Minerals Engineering</w:t>
      </w:r>
      <w:r>
        <w:rPr>
          <w:sz w:val="22"/>
          <w:szCs w:val="22"/>
        </w:rPr>
        <w:t>, 22(3) (2009) 236-243.</w:t>
      </w:r>
    </w:p>
    <w:p w:rsidR="00692F88" w:rsidRPr="00306A9A" w:rsidRDefault="00692F88" w:rsidP="00692F88">
      <w:pPr>
        <w:pStyle w:val="Default"/>
        <w:widowControl w:val="0"/>
        <w:numPr>
          <w:ilvl w:val="0"/>
          <w:numId w:val="1"/>
        </w:numPr>
        <w:tabs>
          <w:tab w:val="num" w:pos="360"/>
        </w:tabs>
        <w:ind w:left="360"/>
        <w:jc w:val="both"/>
        <w:rPr>
          <w:sz w:val="22"/>
          <w:szCs w:val="22"/>
        </w:rPr>
      </w:pPr>
      <w:r w:rsidRPr="00306A9A">
        <w:rPr>
          <w:sz w:val="22"/>
          <w:szCs w:val="22"/>
        </w:rPr>
        <w:t xml:space="preserve">J.D. Miller and C.L. Lin, “High Resolution X-ray Micro CT (HRXMCT) – Advances in 3D Particle Characterization for Mineral Processing Operations,” </w:t>
      </w:r>
      <w:r>
        <w:rPr>
          <w:sz w:val="22"/>
          <w:szCs w:val="22"/>
        </w:rPr>
        <w:t xml:space="preserve">in </w:t>
      </w:r>
      <w:r>
        <w:rPr>
          <w:i/>
          <w:sz w:val="22"/>
          <w:szCs w:val="22"/>
        </w:rPr>
        <w:t>Recent Advances in Mineral Processing Plant Design</w:t>
      </w:r>
      <w:r>
        <w:rPr>
          <w:sz w:val="22"/>
          <w:szCs w:val="22"/>
        </w:rPr>
        <w:t>, D. Malhotra, P.R. Taylor, E. Spiller, and M. LeVier, eds., SME, Littleton, Colorado (2010) 48-59.</w:t>
      </w:r>
    </w:p>
    <w:p w:rsidR="00692F88" w:rsidRDefault="00692F88" w:rsidP="00692F88">
      <w:pPr>
        <w:pStyle w:val="Default"/>
        <w:widowControl w:val="0"/>
        <w:numPr>
          <w:ilvl w:val="0"/>
          <w:numId w:val="1"/>
        </w:numPr>
        <w:tabs>
          <w:tab w:val="num" w:pos="360"/>
        </w:tabs>
        <w:ind w:left="360"/>
        <w:jc w:val="both"/>
        <w:rPr>
          <w:sz w:val="22"/>
          <w:szCs w:val="22"/>
        </w:rPr>
      </w:pPr>
      <w:r w:rsidRPr="00306A9A">
        <w:rPr>
          <w:sz w:val="22"/>
          <w:szCs w:val="22"/>
        </w:rPr>
        <w:t xml:space="preserve">J.D. Miller, C.L. Lin, L. Hupka, and M.I. Al-Wakeel, “Liberation-Limited Grade/Recovery Curves from </w:t>
      </w:r>
      <w:smartTag w:uri="urn:schemas-microsoft-com:office:smarttags" w:element="Street">
        <w:smartTag w:uri="urn:schemas-microsoft-com:office:smarttags" w:element="address">
          <w:r w:rsidRPr="00306A9A">
            <w:rPr>
              <w:sz w:val="22"/>
              <w:szCs w:val="22"/>
            </w:rPr>
            <w:t>X-ray Micro CT</w:t>
          </w:r>
        </w:smartTag>
      </w:smartTag>
      <w:r w:rsidRPr="00306A9A">
        <w:rPr>
          <w:sz w:val="22"/>
          <w:szCs w:val="22"/>
        </w:rPr>
        <w:t xml:space="preserve"> Analysis of Feed Material for the Evaluation of Separation Efficiency,” </w:t>
      </w:r>
      <w:r w:rsidRPr="00306A9A">
        <w:rPr>
          <w:i/>
          <w:sz w:val="22"/>
          <w:szCs w:val="22"/>
        </w:rPr>
        <w:t>International Journal of Mineral Processing</w:t>
      </w:r>
      <w:r>
        <w:rPr>
          <w:sz w:val="22"/>
          <w:szCs w:val="22"/>
        </w:rPr>
        <w:t>, 93 (2009) 48-53</w:t>
      </w:r>
      <w:r w:rsidRPr="00306A9A">
        <w:rPr>
          <w:sz w:val="22"/>
          <w:szCs w:val="22"/>
        </w:rPr>
        <w:t>.</w:t>
      </w:r>
    </w:p>
    <w:p w:rsidR="00A562B0" w:rsidRPr="00692F88" w:rsidRDefault="00A562B0" w:rsidP="00692F88">
      <w:pPr>
        <w:spacing w:line="380" w:lineRule="exact"/>
        <w:ind w:left="561" w:hanging="561"/>
      </w:pPr>
    </w:p>
    <w:sectPr w:rsidR="00A562B0" w:rsidRPr="00692F88" w:rsidSect="008E0112">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48A" w:rsidRDefault="001E348A" w:rsidP="004F61E8">
      <w:r>
        <w:separator/>
      </w:r>
    </w:p>
  </w:endnote>
  <w:endnote w:type="continuationSeparator" w:id="1">
    <w:p w:rsidR="001E348A" w:rsidRDefault="001E348A" w:rsidP="004F6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1E8" w:rsidRDefault="004F61E8" w:rsidP="004F61E8">
    <w:pPr>
      <w:pStyle w:val="a4"/>
      <w:jc w:val="center"/>
      <w:rPr>
        <w:rFonts w:ascii="华文隶书" w:eastAsia="华文隶书"/>
        <w:color w:val="0000FF"/>
        <w:sz w:val="28"/>
      </w:rPr>
    </w:pPr>
  </w:p>
  <w:p w:rsidR="004F61E8" w:rsidRPr="004F61E8" w:rsidRDefault="004F61E8" w:rsidP="004F61E8">
    <w:pPr>
      <w:pStyle w:val="a4"/>
      <w:jc w:val="center"/>
      <w:rPr>
        <w:rFonts w:ascii="华文隶书" w:eastAsia="华文隶书"/>
        <w:color w:val="0000FF"/>
        <w:sz w:val="28"/>
      </w:rPr>
    </w:pPr>
    <w:r w:rsidRPr="004F61E8">
      <w:rPr>
        <w:rFonts w:ascii="华文隶书" w:eastAsia="华文隶书" w:hint="eastAsia"/>
        <w:color w:val="0000FF"/>
        <w:sz w:val="28"/>
      </w:rPr>
      <w:t>探索未知  创</w:t>
    </w:r>
    <w:r w:rsidR="00FB6330">
      <w:rPr>
        <w:rFonts w:ascii="华文隶书" w:eastAsia="华文隶书" w:hint="eastAsia"/>
        <w:color w:val="0000FF"/>
        <w:sz w:val="28"/>
      </w:rPr>
      <w:t>优争先</w:t>
    </w:r>
    <w:r w:rsidRPr="004F61E8">
      <w:rPr>
        <w:rFonts w:ascii="华文隶书" w:eastAsia="华文隶书" w:hint="eastAsia"/>
        <w:color w:val="0000FF"/>
        <w:sz w:val="28"/>
      </w:rPr>
      <w:t xml:space="preserve"> 分享交流 跨越发展</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48A" w:rsidRDefault="001E348A" w:rsidP="004F61E8">
      <w:r>
        <w:separator/>
      </w:r>
    </w:p>
  </w:footnote>
  <w:footnote w:type="continuationSeparator" w:id="1">
    <w:p w:rsidR="001E348A" w:rsidRDefault="001E348A" w:rsidP="004F6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1E8" w:rsidRPr="004F61E8" w:rsidRDefault="004F61E8" w:rsidP="004F61E8">
    <w:pPr>
      <w:pStyle w:val="a3"/>
      <w:rPr>
        <w:rFonts w:ascii="华文隶书" w:eastAsia="华文隶书"/>
        <w:color w:val="0000FF"/>
        <w:sz w:val="28"/>
      </w:rPr>
    </w:pPr>
    <w:r w:rsidRPr="004F61E8">
      <w:rPr>
        <w:rFonts w:ascii="华文隶书" w:eastAsia="华文隶书" w:hint="eastAsia"/>
        <w:color w:val="0000FF"/>
        <w:sz w:val="28"/>
      </w:rPr>
      <w:t xml:space="preserve">引领过程工程学科前沿 </w:t>
    </w:r>
    <w:r>
      <w:rPr>
        <w:rFonts w:ascii="华文隶书" w:eastAsia="华文隶书" w:hint="eastAsia"/>
        <w:color w:val="0000FF"/>
        <w:sz w:val="28"/>
      </w:rPr>
      <w:t xml:space="preserve"> </w:t>
    </w:r>
    <w:r w:rsidRPr="004F61E8">
      <w:rPr>
        <w:rFonts w:ascii="华文隶书" w:eastAsia="华文隶书" w:hint="eastAsia"/>
        <w:color w:val="0000FF"/>
        <w:sz w:val="28"/>
      </w:rPr>
      <w:t>支撑过程工业技术创新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D4658"/>
    <w:multiLevelType w:val="hybridMultilevel"/>
    <w:tmpl w:val="611AB40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6846"/>
    <w:rsid w:val="00010468"/>
    <w:rsid w:val="00010878"/>
    <w:rsid w:val="0001214F"/>
    <w:rsid w:val="00012536"/>
    <w:rsid w:val="000133D4"/>
    <w:rsid w:val="0001362F"/>
    <w:rsid w:val="0001517E"/>
    <w:rsid w:val="00020687"/>
    <w:rsid w:val="00021D6E"/>
    <w:rsid w:val="00022D42"/>
    <w:rsid w:val="0002379B"/>
    <w:rsid w:val="0002603E"/>
    <w:rsid w:val="00031AED"/>
    <w:rsid w:val="00032B10"/>
    <w:rsid w:val="00034BA2"/>
    <w:rsid w:val="00035486"/>
    <w:rsid w:val="00035859"/>
    <w:rsid w:val="00035D60"/>
    <w:rsid w:val="000416D5"/>
    <w:rsid w:val="00042579"/>
    <w:rsid w:val="00042A0E"/>
    <w:rsid w:val="00046AE4"/>
    <w:rsid w:val="000514B2"/>
    <w:rsid w:val="00053A19"/>
    <w:rsid w:val="00056640"/>
    <w:rsid w:val="000617F9"/>
    <w:rsid w:val="000647CD"/>
    <w:rsid w:val="00065A44"/>
    <w:rsid w:val="00076004"/>
    <w:rsid w:val="00077D9E"/>
    <w:rsid w:val="0008056C"/>
    <w:rsid w:val="00081026"/>
    <w:rsid w:val="00081B4C"/>
    <w:rsid w:val="00082670"/>
    <w:rsid w:val="00082AC6"/>
    <w:rsid w:val="00082C4B"/>
    <w:rsid w:val="00086442"/>
    <w:rsid w:val="00087DFE"/>
    <w:rsid w:val="0009231D"/>
    <w:rsid w:val="00093AA0"/>
    <w:rsid w:val="0009416A"/>
    <w:rsid w:val="000944D7"/>
    <w:rsid w:val="00094FD6"/>
    <w:rsid w:val="00095450"/>
    <w:rsid w:val="00095BDF"/>
    <w:rsid w:val="00095DA5"/>
    <w:rsid w:val="000975A7"/>
    <w:rsid w:val="000A0F19"/>
    <w:rsid w:val="000A1959"/>
    <w:rsid w:val="000A1DFB"/>
    <w:rsid w:val="000A50F6"/>
    <w:rsid w:val="000B0155"/>
    <w:rsid w:val="000B13F1"/>
    <w:rsid w:val="000B1AC2"/>
    <w:rsid w:val="000B253B"/>
    <w:rsid w:val="000B4DDD"/>
    <w:rsid w:val="000B6AAA"/>
    <w:rsid w:val="000C1E16"/>
    <w:rsid w:val="000C42DE"/>
    <w:rsid w:val="000C63C3"/>
    <w:rsid w:val="000C6846"/>
    <w:rsid w:val="000D0BAC"/>
    <w:rsid w:val="000D3DC8"/>
    <w:rsid w:val="000D4438"/>
    <w:rsid w:val="000D4F2E"/>
    <w:rsid w:val="000D50D3"/>
    <w:rsid w:val="000D54B2"/>
    <w:rsid w:val="000E1279"/>
    <w:rsid w:val="000E1658"/>
    <w:rsid w:val="000E171B"/>
    <w:rsid w:val="000E3472"/>
    <w:rsid w:val="000E7A70"/>
    <w:rsid w:val="000F0DD2"/>
    <w:rsid w:val="000F2640"/>
    <w:rsid w:val="000F4945"/>
    <w:rsid w:val="000F57A5"/>
    <w:rsid w:val="000F6701"/>
    <w:rsid w:val="00101E2F"/>
    <w:rsid w:val="0010490F"/>
    <w:rsid w:val="00105B2B"/>
    <w:rsid w:val="00106930"/>
    <w:rsid w:val="00106B0D"/>
    <w:rsid w:val="00107276"/>
    <w:rsid w:val="00110E1E"/>
    <w:rsid w:val="00115A4F"/>
    <w:rsid w:val="001178D0"/>
    <w:rsid w:val="001214D6"/>
    <w:rsid w:val="0012433E"/>
    <w:rsid w:val="00126EB2"/>
    <w:rsid w:val="001277B6"/>
    <w:rsid w:val="00130481"/>
    <w:rsid w:val="001337D1"/>
    <w:rsid w:val="0013390D"/>
    <w:rsid w:val="00140307"/>
    <w:rsid w:val="00140D95"/>
    <w:rsid w:val="001412DC"/>
    <w:rsid w:val="001416B1"/>
    <w:rsid w:val="001433FA"/>
    <w:rsid w:val="00143F30"/>
    <w:rsid w:val="001449B8"/>
    <w:rsid w:val="00152A2C"/>
    <w:rsid w:val="00153DCA"/>
    <w:rsid w:val="00154B4C"/>
    <w:rsid w:val="00154CCA"/>
    <w:rsid w:val="001554ED"/>
    <w:rsid w:val="00156988"/>
    <w:rsid w:val="001571D5"/>
    <w:rsid w:val="00164009"/>
    <w:rsid w:val="00164773"/>
    <w:rsid w:val="00164998"/>
    <w:rsid w:val="00164B28"/>
    <w:rsid w:val="00165D97"/>
    <w:rsid w:val="001678D0"/>
    <w:rsid w:val="00170B82"/>
    <w:rsid w:val="00170D3D"/>
    <w:rsid w:val="00174EFC"/>
    <w:rsid w:val="001777AF"/>
    <w:rsid w:val="001809CB"/>
    <w:rsid w:val="001832F5"/>
    <w:rsid w:val="001853B0"/>
    <w:rsid w:val="00187C11"/>
    <w:rsid w:val="001901A1"/>
    <w:rsid w:val="00191FD1"/>
    <w:rsid w:val="00194274"/>
    <w:rsid w:val="00194C64"/>
    <w:rsid w:val="001A16F5"/>
    <w:rsid w:val="001A3513"/>
    <w:rsid w:val="001A45B1"/>
    <w:rsid w:val="001A75EA"/>
    <w:rsid w:val="001B1028"/>
    <w:rsid w:val="001B12B3"/>
    <w:rsid w:val="001B16E9"/>
    <w:rsid w:val="001B2774"/>
    <w:rsid w:val="001B3CD7"/>
    <w:rsid w:val="001B3FAC"/>
    <w:rsid w:val="001B48AB"/>
    <w:rsid w:val="001B6840"/>
    <w:rsid w:val="001C18EE"/>
    <w:rsid w:val="001C3066"/>
    <w:rsid w:val="001C3599"/>
    <w:rsid w:val="001D155F"/>
    <w:rsid w:val="001D1A0C"/>
    <w:rsid w:val="001D39FF"/>
    <w:rsid w:val="001D44C7"/>
    <w:rsid w:val="001D46F5"/>
    <w:rsid w:val="001D4E29"/>
    <w:rsid w:val="001D50A5"/>
    <w:rsid w:val="001D5B4A"/>
    <w:rsid w:val="001E2381"/>
    <w:rsid w:val="001E348A"/>
    <w:rsid w:val="001F13C5"/>
    <w:rsid w:val="001F190F"/>
    <w:rsid w:val="001F2A5D"/>
    <w:rsid w:val="001F42C1"/>
    <w:rsid w:val="001F4AB3"/>
    <w:rsid w:val="001F5E25"/>
    <w:rsid w:val="00203172"/>
    <w:rsid w:val="0020323B"/>
    <w:rsid w:val="00204AAE"/>
    <w:rsid w:val="00204EE6"/>
    <w:rsid w:val="002056FA"/>
    <w:rsid w:val="00212916"/>
    <w:rsid w:val="00213754"/>
    <w:rsid w:val="002169BD"/>
    <w:rsid w:val="00217726"/>
    <w:rsid w:val="00223F51"/>
    <w:rsid w:val="00227FDC"/>
    <w:rsid w:val="0023028F"/>
    <w:rsid w:val="00231575"/>
    <w:rsid w:val="00232367"/>
    <w:rsid w:val="002374C1"/>
    <w:rsid w:val="002377B4"/>
    <w:rsid w:val="002403E1"/>
    <w:rsid w:val="00240BA5"/>
    <w:rsid w:val="00242727"/>
    <w:rsid w:val="00243CD4"/>
    <w:rsid w:val="002441EF"/>
    <w:rsid w:val="002464E0"/>
    <w:rsid w:val="00246D45"/>
    <w:rsid w:val="0024714C"/>
    <w:rsid w:val="002538C7"/>
    <w:rsid w:val="00256075"/>
    <w:rsid w:val="0025636D"/>
    <w:rsid w:val="002603AA"/>
    <w:rsid w:val="0026148F"/>
    <w:rsid w:val="00263775"/>
    <w:rsid w:val="0026573B"/>
    <w:rsid w:val="00267112"/>
    <w:rsid w:val="00271F25"/>
    <w:rsid w:val="00272060"/>
    <w:rsid w:val="0027412C"/>
    <w:rsid w:val="00275503"/>
    <w:rsid w:val="002809A0"/>
    <w:rsid w:val="00280CBF"/>
    <w:rsid w:val="00281B1D"/>
    <w:rsid w:val="00282365"/>
    <w:rsid w:val="00282CE5"/>
    <w:rsid w:val="00284A3D"/>
    <w:rsid w:val="00285B0B"/>
    <w:rsid w:val="00287A6F"/>
    <w:rsid w:val="00290298"/>
    <w:rsid w:val="00291AEA"/>
    <w:rsid w:val="00293D9D"/>
    <w:rsid w:val="002942CC"/>
    <w:rsid w:val="00294F3C"/>
    <w:rsid w:val="00295809"/>
    <w:rsid w:val="002A17B9"/>
    <w:rsid w:val="002A5EE4"/>
    <w:rsid w:val="002A6E6F"/>
    <w:rsid w:val="002A7D69"/>
    <w:rsid w:val="002B1512"/>
    <w:rsid w:val="002B1769"/>
    <w:rsid w:val="002B1A4D"/>
    <w:rsid w:val="002B3116"/>
    <w:rsid w:val="002B3422"/>
    <w:rsid w:val="002C1804"/>
    <w:rsid w:val="002C19F7"/>
    <w:rsid w:val="002C2A94"/>
    <w:rsid w:val="002C2B2C"/>
    <w:rsid w:val="002C5E90"/>
    <w:rsid w:val="002C78B7"/>
    <w:rsid w:val="002C7CE6"/>
    <w:rsid w:val="002C7EA3"/>
    <w:rsid w:val="002C7EF1"/>
    <w:rsid w:val="002D1B71"/>
    <w:rsid w:val="002D2E89"/>
    <w:rsid w:val="002D4DC2"/>
    <w:rsid w:val="002D623A"/>
    <w:rsid w:val="002D7C20"/>
    <w:rsid w:val="002D7FF0"/>
    <w:rsid w:val="002E09D4"/>
    <w:rsid w:val="002E1E4D"/>
    <w:rsid w:val="002E5E0B"/>
    <w:rsid w:val="002E6670"/>
    <w:rsid w:val="002F40AA"/>
    <w:rsid w:val="002F59F6"/>
    <w:rsid w:val="003007CA"/>
    <w:rsid w:val="00300B9A"/>
    <w:rsid w:val="00300CFA"/>
    <w:rsid w:val="003014B1"/>
    <w:rsid w:val="00302661"/>
    <w:rsid w:val="00303F6A"/>
    <w:rsid w:val="00305873"/>
    <w:rsid w:val="00306215"/>
    <w:rsid w:val="00306BA0"/>
    <w:rsid w:val="003117C8"/>
    <w:rsid w:val="00312797"/>
    <w:rsid w:val="003157CA"/>
    <w:rsid w:val="00315EC1"/>
    <w:rsid w:val="00320A02"/>
    <w:rsid w:val="00320BD7"/>
    <w:rsid w:val="003215A2"/>
    <w:rsid w:val="00321EC9"/>
    <w:rsid w:val="00323DFA"/>
    <w:rsid w:val="00324F3F"/>
    <w:rsid w:val="003273D4"/>
    <w:rsid w:val="00327E65"/>
    <w:rsid w:val="0033627A"/>
    <w:rsid w:val="0033671B"/>
    <w:rsid w:val="00336D48"/>
    <w:rsid w:val="00343577"/>
    <w:rsid w:val="00346A41"/>
    <w:rsid w:val="00346F46"/>
    <w:rsid w:val="00347684"/>
    <w:rsid w:val="00351312"/>
    <w:rsid w:val="00352EE1"/>
    <w:rsid w:val="0035434F"/>
    <w:rsid w:val="003543ED"/>
    <w:rsid w:val="00354E7A"/>
    <w:rsid w:val="00356A68"/>
    <w:rsid w:val="0035713B"/>
    <w:rsid w:val="00360C74"/>
    <w:rsid w:val="003612EE"/>
    <w:rsid w:val="00364FD0"/>
    <w:rsid w:val="00365BE3"/>
    <w:rsid w:val="00370A90"/>
    <w:rsid w:val="00371E41"/>
    <w:rsid w:val="00372417"/>
    <w:rsid w:val="003745E9"/>
    <w:rsid w:val="00380DDA"/>
    <w:rsid w:val="003823F8"/>
    <w:rsid w:val="00384524"/>
    <w:rsid w:val="00385BE5"/>
    <w:rsid w:val="003900A1"/>
    <w:rsid w:val="00391E31"/>
    <w:rsid w:val="00393110"/>
    <w:rsid w:val="00394812"/>
    <w:rsid w:val="00397FC6"/>
    <w:rsid w:val="003A316C"/>
    <w:rsid w:val="003A4422"/>
    <w:rsid w:val="003A7C3C"/>
    <w:rsid w:val="003B3A42"/>
    <w:rsid w:val="003B6A32"/>
    <w:rsid w:val="003B6DCB"/>
    <w:rsid w:val="003C25EC"/>
    <w:rsid w:val="003C29BA"/>
    <w:rsid w:val="003C323B"/>
    <w:rsid w:val="003C41C7"/>
    <w:rsid w:val="003C6B50"/>
    <w:rsid w:val="003C7B65"/>
    <w:rsid w:val="003D0EEA"/>
    <w:rsid w:val="003D337A"/>
    <w:rsid w:val="003D38EB"/>
    <w:rsid w:val="003D4297"/>
    <w:rsid w:val="003D5172"/>
    <w:rsid w:val="003D5A30"/>
    <w:rsid w:val="003E11C7"/>
    <w:rsid w:val="003E1339"/>
    <w:rsid w:val="003E1BF4"/>
    <w:rsid w:val="003E4073"/>
    <w:rsid w:val="003E43E7"/>
    <w:rsid w:val="003E532C"/>
    <w:rsid w:val="003E5B46"/>
    <w:rsid w:val="003E6614"/>
    <w:rsid w:val="003E6CD4"/>
    <w:rsid w:val="003E7203"/>
    <w:rsid w:val="003E790A"/>
    <w:rsid w:val="003F0CA1"/>
    <w:rsid w:val="003F2020"/>
    <w:rsid w:val="003F5825"/>
    <w:rsid w:val="003F66DB"/>
    <w:rsid w:val="0040000E"/>
    <w:rsid w:val="0040065C"/>
    <w:rsid w:val="00400CD9"/>
    <w:rsid w:val="00403D4E"/>
    <w:rsid w:val="00404D29"/>
    <w:rsid w:val="00406189"/>
    <w:rsid w:val="00406229"/>
    <w:rsid w:val="00411E76"/>
    <w:rsid w:val="0041474C"/>
    <w:rsid w:val="00420008"/>
    <w:rsid w:val="004243CB"/>
    <w:rsid w:val="00424861"/>
    <w:rsid w:val="00432C46"/>
    <w:rsid w:val="00434800"/>
    <w:rsid w:val="0044048A"/>
    <w:rsid w:val="00441FCE"/>
    <w:rsid w:val="0044641B"/>
    <w:rsid w:val="00447405"/>
    <w:rsid w:val="00450A96"/>
    <w:rsid w:val="0045194F"/>
    <w:rsid w:val="00452690"/>
    <w:rsid w:val="00452FED"/>
    <w:rsid w:val="004560BA"/>
    <w:rsid w:val="0046071D"/>
    <w:rsid w:val="0046277C"/>
    <w:rsid w:val="00462BAE"/>
    <w:rsid w:val="00463730"/>
    <w:rsid w:val="00463A28"/>
    <w:rsid w:val="00464323"/>
    <w:rsid w:val="004646F2"/>
    <w:rsid w:val="00464AF8"/>
    <w:rsid w:val="00465249"/>
    <w:rsid w:val="0047270D"/>
    <w:rsid w:val="00473E82"/>
    <w:rsid w:val="0047438E"/>
    <w:rsid w:val="004754D6"/>
    <w:rsid w:val="0047579F"/>
    <w:rsid w:val="004801CB"/>
    <w:rsid w:val="004815A3"/>
    <w:rsid w:val="00482860"/>
    <w:rsid w:val="0048548C"/>
    <w:rsid w:val="00487CFD"/>
    <w:rsid w:val="004902DB"/>
    <w:rsid w:val="004915FB"/>
    <w:rsid w:val="00491E09"/>
    <w:rsid w:val="0049373C"/>
    <w:rsid w:val="00495210"/>
    <w:rsid w:val="004975AA"/>
    <w:rsid w:val="00497B46"/>
    <w:rsid w:val="00497BE9"/>
    <w:rsid w:val="004A0368"/>
    <w:rsid w:val="004A17A9"/>
    <w:rsid w:val="004A2ABB"/>
    <w:rsid w:val="004A5D82"/>
    <w:rsid w:val="004A71C8"/>
    <w:rsid w:val="004A762D"/>
    <w:rsid w:val="004B2AD9"/>
    <w:rsid w:val="004B352B"/>
    <w:rsid w:val="004B3903"/>
    <w:rsid w:val="004B4CE7"/>
    <w:rsid w:val="004B5CA8"/>
    <w:rsid w:val="004B64BB"/>
    <w:rsid w:val="004C224D"/>
    <w:rsid w:val="004C4B6E"/>
    <w:rsid w:val="004C558D"/>
    <w:rsid w:val="004C5B76"/>
    <w:rsid w:val="004C5D7F"/>
    <w:rsid w:val="004C67FB"/>
    <w:rsid w:val="004C7532"/>
    <w:rsid w:val="004D1A1D"/>
    <w:rsid w:val="004D1B76"/>
    <w:rsid w:val="004D1D47"/>
    <w:rsid w:val="004D2162"/>
    <w:rsid w:val="004D2A74"/>
    <w:rsid w:val="004D421C"/>
    <w:rsid w:val="004D52F8"/>
    <w:rsid w:val="004D544E"/>
    <w:rsid w:val="004D6BF6"/>
    <w:rsid w:val="004E0D66"/>
    <w:rsid w:val="004E4CAA"/>
    <w:rsid w:val="004F1F06"/>
    <w:rsid w:val="004F200F"/>
    <w:rsid w:val="004F2642"/>
    <w:rsid w:val="004F501E"/>
    <w:rsid w:val="004F61E8"/>
    <w:rsid w:val="004F6DFF"/>
    <w:rsid w:val="00500C3C"/>
    <w:rsid w:val="00501CDC"/>
    <w:rsid w:val="0050207C"/>
    <w:rsid w:val="00502CAF"/>
    <w:rsid w:val="00504169"/>
    <w:rsid w:val="0050565D"/>
    <w:rsid w:val="005059B4"/>
    <w:rsid w:val="0051154D"/>
    <w:rsid w:val="00512B66"/>
    <w:rsid w:val="00514B9E"/>
    <w:rsid w:val="00515913"/>
    <w:rsid w:val="005168AA"/>
    <w:rsid w:val="00516C24"/>
    <w:rsid w:val="005208EB"/>
    <w:rsid w:val="0052178D"/>
    <w:rsid w:val="00526B95"/>
    <w:rsid w:val="00532B96"/>
    <w:rsid w:val="00533B52"/>
    <w:rsid w:val="005345EB"/>
    <w:rsid w:val="0053700B"/>
    <w:rsid w:val="00542141"/>
    <w:rsid w:val="005445E1"/>
    <w:rsid w:val="00545F77"/>
    <w:rsid w:val="00550B95"/>
    <w:rsid w:val="00555C80"/>
    <w:rsid w:val="00557222"/>
    <w:rsid w:val="00560B8D"/>
    <w:rsid w:val="00560D4F"/>
    <w:rsid w:val="005653A8"/>
    <w:rsid w:val="00565B78"/>
    <w:rsid w:val="00565C52"/>
    <w:rsid w:val="00565FC1"/>
    <w:rsid w:val="00566BCC"/>
    <w:rsid w:val="00567110"/>
    <w:rsid w:val="005721DB"/>
    <w:rsid w:val="00572560"/>
    <w:rsid w:val="00574661"/>
    <w:rsid w:val="00574AEB"/>
    <w:rsid w:val="00576688"/>
    <w:rsid w:val="00576BCB"/>
    <w:rsid w:val="00576C52"/>
    <w:rsid w:val="00577963"/>
    <w:rsid w:val="00583FBA"/>
    <w:rsid w:val="00584038"/>
    <w:rsid w:val="00586B5A"/>
    <w:rsid w:val="005877BB"/>
    <w:rsid w:val="0059048F"/>
    <w:rsid w:val="005904EA"/>
    <w:rsid w:val="005913E7"/>
    <w:rsid w:val="00591994"/>
    <w:rsid w:val="00592F7D"/>
    <w:rsid w:val="00594E9A"/>
    <w:rsid w:val="00596019"/>
    <w:rsid w:val="005968D8"/>
    <w:rsid w:val="00596AF1"/>
    <w:rsid w:val="00596F65"/>
    <w:rsid w:val="0059705E"/>
    <w:rsid w:val="00597078"/>
    <w:rsid w:val="00597E8A"/>
    <w:rsid w:val="005A0706"/>
    <w:rsid w:val="005A7018"/>
    <w:rsid w:val="005B03E2"/>
    <w:rsid w:val="005B0924"/>
    <w:rsid w:val="005B1AF0"/>
    <w:rsid w:val="005B2A03"/>
    <w:rsid w:val="005B3B9C"/>
    <w:rsid w:val="005B65B7"/>
    <w:rsid w:val="005B7D8D"/>
    <w:rsid w:val="005C0D51"/>
    <w:rsid w:val="005C382D"/>
    <w:rsid w:val="005C5797"/>
    <w:rsid w:val="005C72F1"/>
    <w:rsid w:val="005C768C"/>
    <w:rsid w:val="005D0019"/>
    <w:rsid w:val="005D0401"/>
    <w:rsid w:val="005D0851"/>
    <w:rsid w:val="005D2240"/>
    <w:rsid w:val="005D2347"/>
    <w:rsid w:val="005D3A5D"/>
    <w:rsid w:val="005E4751"/>
    <w:rsid w:val="005E4F1A"/>
    <w:rsid w:val="005E5067"/>
    <w:rsid w:val="005E74C2"/>
    <w:rsid w:val="005F028B"/>
    <w:rsid w:val="005F07BA"/>
    <w:rsid w:val="005F0977"/>
    <w:rsid w:val="005F5CA8"/>
    <w:rsid w:val="005F6416"/>
    <w:rsid w:val="006012C2"/>
    <w:rsid w:val="00601D4E"/>
    <w:rsid w:val="006024F6"/>
    <w:rsid w:val="00603A9E"/>
    <w:rsid w:val="00603B9C"/>
    <w:rsid w:val="00605A8B"/>
    <w:rsid w:val="00605C2F"/>
    <w:rsid w:val="00610A11"/>
    <w:rsid w:val="0061197E"/>
    <w:rsid w:val="00611CAE"/>
    <w:rsid w:val="00613318"/>
    <w:rsid w:val="00613678"/>
    <w:rsid w:val="00614F46"/>
    <w:rsid w:val="00617C00"/>
    <w:rsid w:val="006201E7"/>
    <w:rsid w:val="00620893"/>
    <w:rsid w:val="00620FC8"/>
    <w:rsid w:val="00622BDE"/>
    <w:rsid w:val="006252E4"/>
    <w:rsid w:val="00625741"/>
    <w:rsid w:val="00625DAD"/>
    <w:rsid w:val="006265F5"/>
    <w:rsid w:val="006268FD"/>
    <w:rsid w:val="00631446"/>
    <w:rsid w:val="00635A4B"/>
    <w:rsid w:val="00637F36"/>
    <w:rsid w:val="00643CBD"/>
    <w:rsid w:val="006440E3"/>
    <w:rsid w:val="00645E9F"/>
    <w:rsid w:val="0064715C"/>
    <w:rsid w:val="00651D61"/>
    <w:rsid w:val="00652042"/>
    <w:rsid w:val="0065385F"/>
    <w:rsid w:val="00653B60"/>
    <w:rsid w:val="006540B3"/>
    <w:rsid w:val="00654AF8"/>
    <w:rsid w:val="006572D1"/>
    <w:rsid w:val="00657DFD"/>
    <w:rsid w:val="006605B0"/>
    <w:rsid w:val="006612D0"/>
    <w:rsid w:val="00661509"/>
    <w:rsid w:val="00661833"/>
    <w:rsid w:val="00662EDC"/>
    <w:rsid w:val="00663481"/>
    <w:rsid w:val="0066432B"/>
    <w:rsid w:val="006674CD"/>
    <w:rsid w:val="006701CF"/>
    <w:rsid w:val="006706D3"/>
    <w:rsid w:val="0067114E"/>
    <w:rsid w:val="006711BC"/>
    <w:rsid w:val="006717B7"/>
    <w:rsid w:val="00672ED9"/>
    <w:rsid w:val="006761AC"/>
    <w:rsid w:val="006763E4"/>
    <w:rsid w:val="00680D6B"/>
    <w:rsid w:val="00682B8E"/>
    <w:rsid w:val="00684B55"/>
    <w:rsid w:val="0068790A"/>
    <w:rsid w:val="00690B35"/>
    <w:rsid w:val="00692894"/>
    <w:rsid w:val="00692F88"/>
    <w:rsid w:val="006963D9"/>
    <w:rsid w:val="006A1DCE"/>
    <w:rsid w:val="006A2E63"/>
    <w:rsid w:val="006A373F"/>
    <w:rsid w:val="006A7266"/>
    <w:rsid w:val="006A736B"/>
    <w:rsid w:val="006B2A37"/>
    <w:rsid w:val="006B2F85"/>
    <w:rsid w:val="006B310B"/>
    <w:rsid w:val="006B6511"/>
    <w:rsid w:val="006C0A33"/>
    <w:rsid w:val="006C13E3"/>
    <w:rsid w:val="006C1B2F"/>
    <w:rsid w:val="006C49E4"/>
    <w:rsid w:val="006C6134"/>
    <w:rsid w:val="006C7DA2"/>
    <w:rsid w:val="006D0BDC"/>
    <w:rsid w:val="006D13B9"/>
    <w:rsid w:val="006D15FA"/>
    <w:rsid w:val="006D420F"/>
    <w:rsid w:val="006D4D86"/>
    <w:rsid w:val="006D674E"/>
    <w:rsid w:val="006E327A"/>
    <w:rsid w:val="006E4354"/>
    <w:rsid w:val="006E4CB6"/>
    <w:rsid w:val="006E61A6"/>
    <w:rsid w:val="006E7455"/>
    <w:rsid w:val="006F1008"/>
    <w:rsid w:val="006F1086"/>
    <w:rsid w:val="006F1CC4"/>
    <w:rsid w:val="006F49F9"/>
    <w:rsid w:val="006F630F"/>
    <w:rsid w:val="006F68E4"/>
    <w:rsid w:val="00702B87"/>
    <w:rsid w:val="00702DF9"/>
    <w:rsid w:val="00704909"/>
    <w:rsid w:val="00705248"/>
    <w:rsid w:val="00705312"/>
    <w:rsid w:val="007066F2"/>
    <w:rsid w:val="00710818"/>
    <w:rsid w:val="00712C8F"/>
    <w:rsid w:val="00713459"/>
    <w:rsid w:val="00714703"/>
    <w:rsid w:val="0071567F"/>
    <w:rsid w:val="00716872"/>
    <w:rsid w:val="00717C29"/>
    <w:rsid w:val="00722E07"/>
    <w:rsid w:val="00723C80"/>
    <w:rsid w:val="007300F2"/>
    <w:rsid w:val="007309B4"/>
    <w:rsid w:val="007315A4"/>
    <w:rsid w:val="00731BC3"/>
    <w:rsid w:val="00731E57"/>
    <w:rsid w:val="00733646"/>
    <w:rsid w:val="00733937"/>
    <w:rsid w:val="007340DC"/>
    <w:rsid w:val="00734327"/>
    <w:rsid w:val="0073625E"/>
    <w:rsid w:val="007411C0"/>
    <w:rsid w:val="00743850"/>
    <w:rsid w:val="00743DDF"/>
    <w:rsid w:val="00744E7B"/>
    <w:rsid w:val="00745CAC"/>
    <w:rsid w:val="007461AA"/>
    <w:rsid w:val="007472B6"/>
    <w:rsid w:val="00752D8F"/>
    <w:rsid w:val="007539F6"/>
    <w:rsid w:val="00753CC2"/>
    <w:rsid w:val="007549B9"/>
    <w:rsid w:val="00755E21"/>
    <w:rsid w:val="00756366"/>
    <w:rsid w:val="0076072E"/>
    <w:rsid w:val="00762BC2"/>
    <w:rsid w:val="00763D9F"/>
    <w:rsid w:val="00765342"/>
    <w:rsid w:val="00766619"/>
    <w:rsid w:val="00767201"/>
    <w:rsid w:val="00771F14"/>
    <w:rsid w:val="00772BF9"/>
    <w:rsid w:val="00774C44"/>
    <w:rsid w:val="007753D9"/>
    <w:rsid w:val="007754F0"/>
    <w:rsid w:val="0077615B"/>
    <w:rsid w:val="00777021"/>
    <w:rsid w:val="007775E9"/>
    <w:rsid w:val="00781597"/>
    <w:rsid w:val="007815E8"/>
    <w:rsid w:val="007817F4"/>
    <w:rsid w:val="007825AC"/>
    <w:rsid w:val="007850C6"/>
    <w:rsid w:val="0078703F"/>
    <w:rsid w:val="00790E48"/>
    <w:rsid w:val="00791B9F"/>
    <w:rsid w:val="00793F3B"/>
    <w:rsid w:val="00794BEE"/>
    <w:rsid w:val="00795D41"/>
    <w:rsid w:val="007A2A5E"/>
    <w:rsid w:val="007A4872"/>
    <w:rsid w:val="007A587E"/>
    <w:rsid w:val="007A7710"/>
    <w:rsid w:val="007B0423"/>
    <w:rsid w:val="007B2CD4"/>
    <w:rsid w:val="007B2EFD"/>
    <w:rsid w:val="007B45CA"/>
    <w:rsid w:val="007B56AF"/>
    <w:rsid w:val="007B6626"/>
    <w:rsid w:val="007B703C"/>
    <w:rsid w:val="007B775F"/>
    <w:rsid w:val="007C091C"/>
    <w:rsid w:val="007C0FBD"/>
    <w:rsid w:val="007C342A"/>
    <w:rsid w:val="007C42A7"/>
    <w:rsid w:val="007C7CE0"/>
    <w:rsid w:val="007D1204"/>
    <w:rsid w:val="007D172F"/>
    <w:rsid w:val="007D1BB6"/>
    <w:rsid w:val="007D26A4"/>
    <w:rsid w:val="007D326E"/>
    <w:rsid w:val="007D3AEE"/>
    <w:rsid w:val="007D431B"/>
    <w:rsid w:val="007D436F"/>
    <w:rsid w:val="007D521C"/>
    <w:rsid w:val="007D5D4A"/>
    <w:rsid w:val="007D695B"/>
    <w:rsid w:val="007D7F89"/>
    <w:rsid w:val="007E1429"/>
    <w:rsid w:val="007E1473"/>
    <w:rsid w:val="007E19D7"/>
    <w:rsid w:val="007E425C"/>
    <w:rsid w:val="007E486E"/>
    <w:rsid w:val="007E65F3"/>
    <w:rsid w:val="007F0753"/>
    <w:rsid w:val="007F2A87"/>
    <w:rsid w:val="007F65CD"/>
    <w:rsid w:val="007F6F93"/>
    <w:rsid w:val="0080019C"/>
    <w:rsid w:val="00800605"/>
    <w:rsid w:val="00801910"/>
    <w:rsid w:val="0080432B"/>
    <w:rsid w:val="008052C0"/>
    <w:rsid w:val="00805BA2"/>
    <w:rsid w:val="00807185"/>
    <w:rsid w:val="0081120C"/>
    <w:rsid w:val="0081632E"/>
    <w:rsid w:val="00817E32"/>
    <w:rsid w:val="0082086F"/>
    <w:rsid w:val="00820A5E"/>
    <w:rsid w:val="0082390A"/>
    <w:rsid w:val="00826C7D"/>
    <w:rsid w:val="00827BE3"/>
    <w:rsid w:val="00830429"/>
    <w:rsid w:val="00834EC1"/>
    <w:rsid w:val="00836B32"/>
    <w:rsid w:val="0084050E"/>
    <w:rsid w:val="0084064E"/>
    <w:rsid w:val="008410A0"/>
    <w:rsid w:val="00841C8C"/>
    <w:rsid w:val="00842BD2"/>
    <w:rsid w:val="0084385F"/>
    <w:rsid w:val="008443E5"/>
    <w:rsid w:val="00844C5F"/>
    <w:rsid w:val="00846BC5"/>
    <w:rsid w:val="00850566"/>
    <w:rsid w:val="00850922"/>
    <w:rsid w:val="00851D0C"/>
    <w:rsid w:val="0085317D"/>
    <w:rsid w:val="00860D3A"/>
    <w:rsid w:val="008614D1"/>
    <w:rsid w:val="00861DA4"/>
    <w:rsid w:val="00862F23"/>
    <w:rsid w:val="00863FAF"/>
    <w:rsid w:val="00864029"/>
    <w:rsid w:val="0086451C"/>
    <w:rsid w:val="00864C8E"/>
    <w:rsid w:val="00866AD4"/>
    <w:rsid w:val="00871809"/>
    <w:rsid w:val="00871EF0"/>
    <w:rsid w:val="0087202D"/>
    <w:rsid w:val="00873043"/>
    <w:rsid w:val="00873A24"/>
    <w:rsid w:val="008747DF"/>
    <w:rsid w:val="00876A13"/>
    <w:rsid w:val="00876D88"/>
    <w:rsid w:val="008821B4"/>
    <w:rsid w:val="0088324B"/>
    <w:rsid w:val="00883D29"/>
    <w:rsid w:val="008844D5"/>
    <w:rsid w:val="00884CAF"/>
    <w:rsid w:val="00885016"/>
    <w:rsid w:val="00885E24"/>
    <w:rsid w:val="00887799"/>
    <w:rsid w:val="00890845"/>
    <w:rsid w:val="00891F2D"/>
    <w:rsid w:val="008928AC"/>
    <w:rsid w:val="008A0032"/>
    <w:rsid w:val="008A03E2"/>
    <w:rsid w:val="008A11C7"/>
    <w:rsid w:val="008A29D6"/>
    <w:rsid w:val="008A39AF"/>
    <w:rsid w:val="008A51A3"/>
    <w:rsid w:val="008A58CC"/>
    <w:rsid w:val="008B1B64"/>
    <w:rsid w:val="008B25EA"/>
    <w:rsid w:val="008B29B6"/>
    <w:rsid w:val="008B3D5A"/>
    <w:rsid w:val="008B4726"/>
    <w:rsid w:val="008B509F"/>
    <w:rsid w:val="008B5703"/>
    <w:rsid w:val="008B6B12"/>
    <w:rsid w:val="008B75A0"/>
    <w:rsid w:val="008C0007"/>
    <w:rsid w:val="008C2B9F"/>
    <w:rsid w:val="008C311E"/>
    <w:rsid w:val="008C4F6F"/>
    <w:rsid w:val="008C64F6"/>
    <w:rsid w:val="008C6CCE"/>
    <w:rsid w:val="008C7CB8"/>
    <w:rsid w:val="008C7FA5"/>
    <w:rsid w:val="008D0782"/>
    <w:rsid w:val="008D1843"/>
    <w:rsid w:val="008D1B10"/>
    <w:rsid w:val="008D27BB"/>
    <w:rsid w:val="008D2AEA"/>
    <w:rsid w:val="008D3E31"/>
    <w:rsid w:val="008D57FE"/>
    <w:rsid w:val="008D5BD3"/>
    <w:rsid w:val="008D5F59"/>
    <w:rsid w:val="008E0112"/>
    <w:rsid w:val="008E09A0"/>
    <w:rsid w:val="008E0AF9"/>
    <w:rsid w:val="008E3B45"/>
    <w:rsid w:val="008E40F4"/>
    <w:rsid w:val="008E6093"/>
    <w:rsid w:val="008E60C7"/>
    <w:rsid w:val="008F092F"/>
    <w:rsid w:val="008F215C"/>
    <w:rsid w:val="008F45CC"/>
    <w:rsid w:val="008F50B7"/>
    <w:rsid w:val="008F58F8"/>
    <w:rsid w:val="00901B58"/>
    <w:rsid w:val="00903708"/>
    <w:rsid w:val="0090679C"/>
    <w:rsid w:val="009074EE"/>
    <w:rsid w:val="00907ECD"/>
    <w:rsid w:val="009163C6"/>
    <w:rsid w:val="0091656E"/>
    <w:rsid w:val="00917B29"/>
    <w:rsid w:val="00920310"/>
    <w:rsid w:val="00922BDA"/>
    <w:rsid w:val="00923C2D"/>
    <w:rsid w:val="009259BD"/>
    <w:rsid w:val="00926BE5"/>
    <w:rsid w:val="0092763F"/>
    <w:rsid w:val="009279E9"/>
    <w:rsid w:val="009308BD"/>
    <w:rsid w:val="00930F3B"/>
    <w:rsid w:val="009313E4"/>
    <w:rsid w:val="00934111"/>
    <w:rsid w:val="00935D08"/>
    <w:rsid w:val="00936125"/>
    <w:rsid w:val="009371ED"/>
    <w:rsid w:val="00937F03"/>
    <w:rsid w:val="0094081E"/>
    <w:rsid w:val="00940EC4"/>
    <w:rsid w:val="00943C1E"/>
    <w:rsid w:val="00943F6A"/>
    <w:rsid w:val="00951915"/>
    <w:rsid w:val="009526BE"/>
    <w:rsid w:val="0095580B"/>
    <w:rsid w:val="00956600"/>
    <w:rsid w:val="009573AE"/>
    <w:rsid w:val="00962856"/>
    <w:rsid w:val="00962D50"/>
    <w:rsid w:val="00963605"/>
    <w:rsid w:val="00963EFC"/>
    <w:rsid w:val="00963F7B"/>
    <w:rsid w:val="00964C39"/>
    <w:rsid w:val="00964D96"/>
    <w:rsid w:val="00965BC1"/>
    <w:rsid w:val="00971157"/>
    <w:rsid w:val="009712F3"/>
    <w:rsid w:val="00972D74"/>
    <w:rsid w:val="0097368F"/>
    <w:rsid w:val="009741C4"/>
    <w:rsid w:val="0097500A"/>
    <w:rsid w:val="00975940"/>
    <w:rsid w:val="009777BE"/>
    <w:rsid w:val="00981520"/>
    <w:rsid w:val="009823ED"/>
    <w:rsid w:val="00983F51"/>
    <w:rsid w:val="009903BB"/>
    <w:rsid w:val="009917B7"/>
    <w:rsid w:val="00993077"/>
    <w:rsid w:val="00993FDB"/>
    <w:rsid w:val="00995539"/>
    <w:rsid w:val="00996648"/>
    <w:rsid w:val="00996831"/>
    <w:rsid w:val="009974C2"/>
    <w:rsid w:val="009A2009"/>
    <w:rsid w:val="009A2724"/>
    <w:rsid w:val="009A3541"/>
    <w:rsid w:val="009A6B8C"/>
    <w:rsid w:val="009B1AAE"/>
    <w:rsid w:val="009B1AC7"/>
    <w:rsid w:val="009B1DFC"/>
    <w:rsid w:val="009B2555"/>
    <w:rsid w:val="009B4132"/>
    <w:rsid w:val="009B419F"/>
    <w:rsid w:val="009B5F41"/>
    <w:rsid w:val="009B6304"/>
    <w:rsid w:val="009B6A02"/>
    <w:rsid w:val="009C0DCF"/>
    <w:rsid w:val="009C11D0"/>
    <w:rsid w:val="009C16C2"/>
    <w:rsid w:val="009C52C1"/>
    <w:rsid w:val="009C59B5"/>
    <w:rsid w:val="009C5A98"/>
    <w:rsid w:val="009C68BC"/>
    <w:rsid w:val="009C77FE"/>
    <w:rsid w:val="009D14AA"/>
    <w:rsid w:val="009D15F1"/>
    <w:rsid w:val="009D1BE5"/>
    <w:rsid w:val="009D3448"/>
    <w:rsid w:val="009D5269"/>
    <w:rsid w:val="009E33DB"/>
    <w:rsid w:val="009E3713"/>
    <w:rsid w:val="009E3C4F"/>
    <w:rsid w:val="009E3DBE"/>
    <w:rsid w:val="009E51AA"/>
    <w:rsid w:val="009E58CF"/>
    <w:rsid w:val="009E5EA0"/>
    <w:rsid w:val="009E689F"/>
    <w:rsid w:val="009E7CC0"/>
    <w:rsid w:val="009F1D40"/>
    <w:rsid w:val="009F4092"/>
    <w:rsid w:val="009F56F4"/>
    <w:rsid w:val="009F657A"/>
    <w:rsid w:val="009F666C"/>
    <w:rsid w:val="009F6966"/>
    <w:rsid w:val="00A0019C"/>
    <w:rsid w:val="00A0076D"/>
    <w:rsid w:val="00A00C3D"/>
    <w:rsid w:val="00A01A15"/>
    <w:rsid w:val="00A057DD"/>
    <w:rsid w:val="00A06449"/>
    <w:rsid w:val="00A070F1"/>
    <w:rsid w:val="00A07F0D"/>
    <w:rsid w:val="00A12BA7"/>
    <w:rsid w:val="00A12C0F"/>
    <w:rsid w:val="00A14D7B"/>
    <w:rsid w:val="00A173DD"/>
    <w:rsid w:val="00A174C1"/>
    <w:rsid w:val="00A17EE7"/>
    <w:rsid w:val="00A20A7F"/>
    <w:rsid w:val="00A220A0"/>
    <w:rsid w:val="00A22B47"/>
    <w:rsid w:val="00A23C87"/>
    <w:rsid w:val="00A2631C"/>
    <w:rsid w:val="00A26CAD"/>
    <w:rsid w:val="00A26D60"/>
    <w:rsid w:val="00A275C8"/>
    <w:rsid w:val="00A27E41"/>
    <w:rsid w:val="00A31BB1"/>
    <w:rsid w:val="00A34405"/>
    <w:rsid w:val="00A34CFD"/>
    <w:rsid w:val="00A3574B"/>
    <w:rsid w:val="00A35E37"/>
    <w:rsid w:val="00A42311"/>
    <w:rsid w:val="00A468CA"/>
    <w:rsid w:val="00A471BE"/>
    <w:rsid w:val="00A4746D"/>
    <w:rsid w:val="00A5005A"/>
    <w:rsid w:val="00A5186F"/>
    <w:rsid w:val="00A53223"/>
    <w:rsid w:val="00A5555B"/>
    <w:rsid w:val="00A556E4"/>
    <w:rsid w:val="00A55F38"/>
    <w:rsid w:val="00A562B0"/>
    <w:rsid w:val="00A5691F"/>
    <w:rsid w:val="00A56A24"/>
    <w:rsid w:val="00A57567"/>
    <w:rsid w:val="00A616D2"/>
    <w:rsid w:val="00A63EF8"/>
    <w:rsid w:val="00A64281"/>
    <w:rsid w:val="00A66AF4"/>
    <w:rsid w:val="00A704F4"/>
    <w:rsid w:val="00A720DD"/>
    <w:rsid w:val="00A734C6"/>
    <w:rsid w:val="00A744DE"/>
    <w:rsid w:val="00A754A6"/>
    <w:rsid w:val="00A7602B"/>
    <w:rsid w:val="00A7792A"/>
    <w:rsid w:val="00A81FA0"/>
    <w:rsid w:val="00A8453B"/>
    <w:rsid w:val="00A869C0"/>
    <w:rsid w:val="00A91B87"/>
    <w:rsid w:val="00A91BAE"/>
    <w:rsid w:val="00A93E62"/>
    <w:rsid w:val="00A940BE"/>
    <w:rsid w:val="00A94BB0"/>
    <w:rsid w:val="00A958A6"/>
    <w:rsid w:val="00AA2810"/>
    <w:rsid w:val="00AA7077"/>
    <w:rsid w:val="00AA757B"/>
    <w:rsid w:val="00AA7C34"/>
    <w:rsid w:val="00AB0E2F"/>
    <w:rsid w:val="00AB1F68"/>
    <w:rsid w:val="00AB29D2"/>
    <w:rsid w:val="00AB50A3"/>
    <w:rsid w:val="00AB5124"/>
    <w:rsid w:val="00AC01D8"/>
    <w:rsid w:val="00AC2332"/>
    <w:rsid w:val="00AC3679"/>
    <w:rsid w:val="00AC66E8"/>
    <w:rsid w:val="00AC7C6E"/>
    <w:rsid w:val="00AD284C"/>
    <w:rsid w:val="00AD2F30"/>
    <w:rsid w:val="00AD4A04"/>
    <w:rsid w:val="00AD5F53"/>
    <w:rsid w:val="00AE249F"/>
    <w:rsid w:val="00AE463E"/>
    <w:rsid w:val="00AE48EC"/>
    <w:rsid w:val="00AE4975"/>
    <w:rsid w:val="00AF0FDA"/>
    <w:rsid w:val="00AF16C3"/>
    <w:rsid w:val="00AF2B49"/>
    <w:rsid w:val="00AF2C9B"/>
    <w:rsid w:val="00AF3CB7"/>
    <w:rsid w:val="00AF5DD1"/>
    <w:rsid w:val="00B00D5D"/>
    <w:rsid w:val="00B01AF3"/>
    <w:rsid w:val="00B046D6"/>
    <w:rsid w:val="00B053E0"/>
    <w:rsid w:val="00B12E53"/>
    <w:rsid w:val="00B13263"/>
    <w:rsid w:val="00B14D79"/>
    <w:rsid w:val="00B1522C"/>
    <w:rsid w:val="00B154F2"/>
    <w:rsid w:val="00B1568D"/>
    <w:rsid w:val="00B16919"/>
    <w:rsid w:val="00B16B89"/>
    <w:rsid w:val="00B16FB1"/>
    <w:rsid w:val="00B17093"/>
    <w:rsid w:val="00B2061A"/>
    <w:rsid w:val="00B20C3A"/>
    <w:rsid w:val="00B227CE"/>
    <w:rsid w:val="00B25615"/>
    <w:rsid w:val="00B269E6"/>
    <w:rsid w:val="00B273A3"/>
    <w:rsid w:val="00B31104"/>
    <w:rsid w:val="00B31AF1"/>
    <w:rsid w:val="00B32AE8"/>
    <w:rsid w:val="00B34295"/>
    <w:rsid w:val="00B342B6"/>
    <w:rsid w:val="00B346E4"/>
    <w:rsid w:val="00B34CF9"/>
    <w:rsid w:val="00B3533B"/>
    <w:rsid w:val="00B42FD9"/>
    <w:rsid w:val="00B4642E"/>
    <w:rsid w:val="00B47F84"/>
    <w:rsid w:val="00B51EEE"/>
    <w:rsid w:val="00B521AC"/>
    <w:rsid w:val="00B52CA3"/>
    <w:rsid w:val="00B55016"/>
    <w:rsid w:val="00B55780"/>
    <w:rsid w:val="00B5607D"/>
    <w:rsid w:val="00B568CE"/>
    <w:rsid w:val="00B60DFE"/>
    <w:rsid w:val="00B619BD"/>
    <w:rsid w:val="00B621A6"/>
    <w:rsid w:val="00B62418"/>
    <w:rsid w:val="00B67FF9"/>
    <w:rsid w:val="00B72143"/>
    <w:rsid w:val="00B7288D"/>
    <w:rsid w:val="00B72DA7"/>
    <w:rsid w:val="00B76BBC"/>
    <w:rsid w:val="00B838BE"/>
    <w:rsid w:val="00B8433C"/>
    <w:rsid w:val="00B84A3A"/>
    <w:rsid w:val="00B87332"/>
    <w:rsid w:val="00B87A18"/>
    <w:rsid w:val="00B924CE"/>
    <w:rsid w:val="00B92AFD"/>
    <w:rsid w:val="00B97159"/>
    <w:rsid w:val="00BA0DC3"/>
    <w:rsid w:val="00BA105B"/>
    <w:rsid w:val="00BA137A"/>
    <w:rsid w:val="00BA302B"/>
    <w:rsid w:val="00BA4A0C"/>
    <w:rsid w:val="00BB018C"/>
    <w:rsid w:val="00BB10E6"/>
    <w:rsid w:val="00BB1F03"/>
    <w:rsid w:val="00BB2D6D"/>
    <w:rsid w:val="00BB38F5"/>
    <w:rsid w:val="00BB5350"/>
    <w:rsid w:val="00BB55FB"/>
    <w:rsid w:val="00BB5FFF"/>
    <w:rsid w:val="00BB64D1"/>
    <w:rsid w:val="00BB6BD7"/>
    <w:rsid w:val="00BC0528"/>
    <w:rsid w:val="00BC2279"/>
    <w:rsid w:val="00BD0567"/>
    <w:rsid w:val="00BD1663"/>
    <w:rsid w:val="00BD1B13"/>
    <w:rsid w:val="00BD2CE2"/>
    <w:rsid w:val="00BD3356"/>
    <w:rsid w:val="00BD62FE"/>
    <w:rsid w:val="00BD6C3F"/>
    <w:rsid w:val="00BD775E"/>
    <w:rsid w:val="00BE045C"/>
    <w:rsid w:val="00BE0BB5"/>
    <w:rsid w:val="00BE2B1F"/>
    <w:rsid w:val="00BE53D8"/>
    <w:rsid w:val="00BE6902"/>
    <w:rsid w:val="00BF0A0E"/>
    <w:rsid w:val="00BF10B6"/>
    <w:rsid w:val="00BF191B"/>
    <w:rsid w:val="00BF36E8"/>
    <w:rsid w:val="00BF3B5B"/>
    <w:rsid w:val="00BF537C"/>
    <w:rsid w:val="00BF5835"/>
    <w:rsid w:val="00BF6D09"/>
    <w:rsid w:val="00C00A7B"/>
    <w:rsid w:val="00C015CF"/>
    <w:rsid w:val="00C02725"/>
    <w:rsid w:val="00C04AA0"/>
    <w:rsid w:val="00C04D94"/>
    <w:rsid w:val="00C107F8"/>
    <w:rsid w:val="00C11FBD"/>
    <w:rsid w:val="00C124CA"/>
    <w:rsid w:val="00C12E74"/>
    <w:rsid w:val="00C134B6"/>
    <w:rsid w:val="00C13C31"/>
    <w:rsid w:val="00C154FC"/>
    <w:rsid w:val="00C15767"/>
    <w:rsid w:val="00C17244"/>
    <w:rsid w:val="00C2075C"/>
    <w:rsid w:val="00C21527"/>
    <w:rsid w:val="00C2251A"/>
    <w:rsid w:val="00C2408A"/>
    <w:rsid w:val="00C2443E"/>
    <w:rsid w:val="00C24AD3"/>
    <w:rsid w:val="00C24EC9"/>
    <w:rsid w:val="00C253A4"/>
    <w:rsid w:val="00C26DDD"/>
    <w:rsid w:val="00C3017E"/>
    <w:rsid w:val="00C30DE5"/>
    <w:rsid w:val="00C31957"/>
    <w:rsid w:val="00C31D00"/>
    <w:rsid w:val="00C3320A"/>
    <w:rsid w:val="00C34BD1"/>
    <w:rsid w:val="00C360B5"/>
    <w:rsid w:val="00C36835"/>
    <w:rsid w:val="00C40A5A"/>
    <w:rsid w:val="00C41CDD"/>
    <w:rsid w:val="00C42E30"/>
    <w:rsid w:val="00C432A3"/>
    <w:rsid w:val="00C440BB"/>
    <w:rsid w:val="00C441F4"/>
    <w:rsid w:val="00C44C78"/>
    <w:rsid w:val="00C501F6"/>
    <w:rsid w:val="00C524E2"/>
    <w:rsid w:val="00C52881"/>
    <w:rsid w:val="00C52FBC"/>
    <w:rsid w:val="00C535E6"/>
    <w:rsid w:val="00C54C2F"/>
    <w:rsid w:val="00C5516A"/>
    <w:rsid w:val="00C56A12"/>
    <w:rsid w:val="00C605C6"/>
    <w:rsid w:val="00C61B9C"/>
    <w:rsid w:val="00C62685"/>
    <w:rsid w:val="00C65642"/>
    <w:rsid w:val="00C66367"/>
    <w:rsid w:val="00C665B2"/>
    <w:rsid w:val="00C7136F"/>
    <w:rsid w:val="00C71B42"/>
    <w:rsid w:val="00C71DCE"/>
    <w:rsid w:val="00C733CC"/>
    <w:rsid w:val="00C75964"/>
    <w:rsid w:val="00C76DA2"/>
    <w:rsid w:val="00C81009"/>
    <w:rsid w:val="00C8123A"/>
    <w:rsid w:val="00C8229D"/>
    <w:rsid w:val="00C82D2E"/>
    <w:rsid w:val="00C84F37"/>
    <w:rsid w:val="00C87016"/>
    <w:rsid w:val="00C87FB6"/>
    <w:rsid w:val="00C94947"/>
    <w:rsid w:val="00C9556C"/>
    <w:rsid w:val="00C96E19"/>
    <w:rsid w:val="00C970D0"/>
    <w:rsid w:val="00C971ED"/>
    <w:rsid w:val="00CA25AD"/>
    <w:rsid w:val="00CA7B8E"/>
    <w:rsid w:val="00CB1BC3"/>
    <w:rsid w:val="00CB1FAB"/>
    <w:rsid w:val="00CB3BA0"/>
    <w:rsid w:val="00CB4D1A"/>
    <w:rsid w:val="00CB532B"/>
    <w:rsid w:val="00CB679A"/>
    <w:rsid w:val="00CB720D"/>
    <w:rsid w:val="00CB7FC4"/>
    <w:rsid w:val="00CC0716"/>
    <w:rsid w:val="00CC0F4E"/>
    <w:rsid w:val="00CC14A0"/>
    <w:rsid w:val="00CC1E68"/>
    <w:rsid w:val="00CC36AB"/>
    <w:rsid w:val="00CC46E0"/>
    <w:rsid w:val="00CC5F2F"/>
    <w:rsid w:val="00CC6035"/>
    <w:rsid w:val="00CC6D64"/>
    <w:rsid w:val="00CC73B1"/>
    <w:rsid w:val="00CC7998"/>
    <w:rsid w:val="00CD1D7B"/>
    <w:rsid w:val="00CD3251"/>
    <w:rsid w:val="00CD42DB"/>
    <w:rsid w:val="00CD4863"/>
    <w:rsid w:val="00CD6A2A"/>
    <w:rsid w:val="00CD75B0"/>
    <w:rsid w:val="00CD7CA1"/>
    <w:rsid w:val="00CE17AA"/>
    <w:rsid w:val="00CE2BCB"/>
    <w:rsid w:val="00CE326B"/>
    <w:rsid w:val="00CE534C"/>
    <w:rsid w:val="00CE59C4"/>
    <w:rsid w:val="00CF047B"/>
    <w:rsid w:val="00CF1310"/>
    <w:rsid w:val="00CF4B73"/>
    <w:rsid w:val="00CF4E82"/>
    <w:rsid w:val="00CF5702"/>
    <w:rsid w:val="00CF5AE6"/>
    <w:rsid w:val="00CF748D"/>
    <w:rsid w:val="00CF75A2"/>
    <w:rsid w:val="00D02BAC"/>
    <w:rsid w:val="00D03006"/>
    <w:rsid w:val="00D030C7"/>
    <w:rsid w:val="00D034C4"/>
    <w:rsid w:val="00D0409A"/>
    <w:rsid w:val="00D05362"/>
    <w:rsid w:val="00D068F5"/>
    <w:rsid w:val="00D06B2C"/>
    <w:rsid w:val="00D10961"/>
    <w:rsid w:val="00D10F56"/>
    <w:rsid w:val="00D11456"/>
    <w:rsid w:val="00D11B83"/>
    <w:rsid w:val="00D12630"/>
    <w:rsid w:val="00D12EAB"/>
    <w:rsid w:val="00D134EB"/>
    <w:rsid w:val="00D1384D"/>
    <w:rsid w:val="00D13ED5"/>
    <w:rsid w:val="00D14F61"/>
    <w:rsid w:val="00D16EB8"/>
    <w:rsid w:val="00D20480"/>
    <w:rsid w:val="00D227F2"/>
    <w:rsid w:val="00D24329"/>
    <w:rsid w:val="00D247DC"/>
    <w:rsid w:val="00D24B25"/>
    <w:rsid w:val="00D3003F"/>
    <w:rsid w:val="00D3030B"/>
    <w:rsid w:val="00D32541"/>
    <w:rsid w:val="00D337DA"/>
    <w:rsid w:val="00D42863"/>
    <w:rsid w:val="00D42D68"/>
    <w:rsid w:val="00D42E74"/>
    <w:rsid w:val="00D43AB8"/>
    <w:rsid w:val="00D43B1F"/>
    <w:rsid w:val="00D45030"/>
    <w:rsid w:val="00D4554B"/>
    <w:rsid w:val="00D46E96"/>
    <w:rsid w:val="00D524A1"/>
    <w:rsid w:val="00D54263"/>
    <w:rsid w:val="00D54428"/>
    <w:rsid w:val="00D56024"/>
    <w:rsid w:val="00D56A55"/>
    <w:rsid w:val="00D571B6"/>
    <w:rsid w:val="00D5781B"/>
    <w:rsid w:val="00D609A1"/>
    <w:rsid w:val="00D61905"/>
    <w:rsid w:val="00D62B70"/>
    <w:rsid w:val="00D64CA0"/>
    <w:rsid w:val="00D664FB"/>
    <w:rsid w:val="00D67114"/>
    <w:rsid w:val="00D704F2"/>
    <w:rsid w:val="00D70AE7"/>
    <w:rsid w:val="00D720E0"/>
    <w:rsid w:val="00D764DD"/>
    <w:rsid w:val="00D77596"/>
    <w:rsid w:val="00D77FF7"/>
    <w:rsid w:val="00D81DAE"/>
    <w:rsid w:val="00D83D61"/>
    <w:rsid w:val="00D84235"/>
    <w:rsid w:val="00D91437"/>
    <w:rsid w:val="00D93626"/>
    <w:rsid w:val="00D96C02"/>
    <w:rsid w:val="00DA0A2A"/>
    <w:rsid w:val="00DA36C4"/>
    <w:rsid w:val="00DA3D01"/>
    <w:rsid w:val="00DA44CF"/>
    <w:rsid w:val="00DA4895"/>
    <w:rsid w:val="00DA51CB"/>
    <w:rsid w:val="00DA641B"/>
    <w:rsid w:val="00DB0A33"/>
    <w:rsid w:val="00DB0BFF"/>
    <w:rsid w:val="00DB45CF"/>
    <w:rsid w:val="00DB7E4E"/>
    <w:rsid w:val="00DC21C7"/>
    <w:rsid w:val="00DC3461"/>
    <w:rsid w:val="00DC42C2"/>
    <w:rsid w:val="00DC51F6"/>
    <w:rsid w:val="00DC57A4"/>
    <w:rsid w:val="00DD1781"/>
    <w:rsid w:val="00DD3256"/>
    <w:rsid w:val="00DD3DED"/>
    <w:rsid w:val="00DD409F"/>
    <w:rsid w:val="00DD4C41"/>
    <w:rsid w:val="00DE0445"/>
    <w:rsid w:val="00DE05F5"/>
    <w:rsid w:val="00DE26A6"/>
    <w:rsid w:val="00DE6C7F"/>
    <w:rsid w:val="00DF1F1A"/>
    <w:rsid w:val="00DF4B19"/>
    <w:rsid w:val="00DF59BF"/>
    <w:rsid w:val="00DF605F"/>
    <w:rsid w:val="00E00402"/>
    <w:rsid w:val="00E026F4"/>
    <w:rsid w:val="00E02CFC"/>
    <w:rsid w:val="00E044BB"/>
    <w:rsid w:val="00E0569E"/>
    <w:rsid w:val="00E05A50"/>
    <w:rsid w:val="00E05C00"/>
    <w:rsid w:val="00E07B98"/>
    <w:rsid w:val="00E114FD"/>
    <w:rsid w:val="00E13247"/>
    <w:rsid w:val="00E1665C"/>
    <w:rsid w:val="00E169A3"/>
    <w:rsid w:val="00E2116D"/>
    <w:rsid w:val="00E2235C"/>
    <w:rsid w:val="00E22899"/>
    <w:rsid w:val="00E22A82"/>
    <w:rsid w:val="00E23215"/>
    <w:rsid w:val="00E23BE7"/>
    <w:rsid w:val="00E241C9"/>
    <w:rsid w:val="00E25A11"/>
    <w:rsid w:val="00E326DB"/>
    <w:rsid w:val="00E32F47"/>
    <w:rsid w:val="00E33DDB"/>
    <w:rsid w:val="00E36E25"/>
    <w:rsid w:val="00E409F5"/>
    <w:rsid w:val="00E4173A"/>
    <w:rsid w:val="00E41E35"/>
    <w:rsid w:val="00E42687"/>
    <w:rsid w:val="00E43515"/>
    <w:rsid w:val="00E441E3"/>
    <w:rsid w:val="00E44E17"/>
    <w:rsid w:val="00E44ED2"/>
    <w:rsid w:val="00E46A8E"/>
    <w:rsid w:val="00E4762F"/>
    <w:rsid w:val="00E54196"/>
    <w:rsid w:val="00E5514F"/>
    <w:rsid w:val="00E60B17"/>
    <w:rsid w:val="00E62504"/>
    <w:rsid w:val="00E62BAE"/>
    <w:rsid w:val="00E63A4D"/>
    <w:rsid w:val="00E63B47"/>
    <w:rsid w:val="00E66B61"/>
    <w:rsid w:val="00E67B52"/>
    <w:rsid w:val="00E725B1"/>
    <w:rsid w:val="00E73AAA"/>
    <w:rsid w:val="00E73AF1"/>
    <w:rsid w:val="00E80BCC"/>
    <w:rsid w:val="00E83096"/>
    <w:rsid w:val="00E83D61"/>
    <w:rsid w:val="00E8472C"/>
    <w:rsid w:val="00E8498A"/>
    <w:rsid w:val="00E84C6B"/>
    <w:rsid w:val="00E86967"/>
    <w:rsid w:val="00E877B1"/>
    <w:rsid w:val="00E879C7"/>
    <w:rsid w:val="00E90CC6"/>
    <w:rsid w:val="00E90DD4"/>
    <w:rsid w:val="00E92979"/>
    <w:rsid w:val="00E929E5"/>
    <w:rsid w:val="00E931AF"/>
    <w:rsid w:val="00E9347F"/>
    <w:rsid w:val="00E936F9"/>
    <w:rsid w:val="00E93A36"/>
    <w:rsid w:val="00E93F63"/>
    <w:rsid w:val="00E94B32"/>
    <w:rsid w:val="00E950BB"/>
    <w:rsid w:val="00E96DC5"/>
    <w:rsid w:val="00EA36E6"/>
    <w:rsid w:val="00EA3874"/>
    <w:rsid w:val="00EA5737"/>
    <w:rsid w:val="00EA5C97"/>
    <w:rsid w:val="00EA63F0"/>
    <w:rsid w:val="00EB30BA"/>
    <w:rsid w:val="00EB3F10"/>
    <w:rsid w:val="00EB50E4"/>
    <w:rsid w:val="00EB6358"/>
    <w:rsid w:val="00EB660D"/>
    <w:rsid w:val="00EB6ABA"/>
    <w:rsid w:val="00EB73B7"/>
    <w:rsid w:val="00EC0074"/>
    <w:rsid w:val="00EC3FB6"/>
    <w:rsid w:val="00EC410B"/>
    <w:rsid w:val="00EC43EF"/>
    <w:rsid w:val="00ED1EA8"/>
    <w:rsid w:val="00ED289B"/>
    <w:rsid w:val="00ED2BCB"/>
    <w:rsid w:val="00ED2FAA"/>
    <w:rsid w:val="00ED3054"/>
    <w:rsid w:val="00EE0B8B"/>
    <w:rsid w:val="00EE1ABB"/>
    <w:rsid w:val="00EE2FAC"/>
    <w:rsid w:val="00EE3AD4"/>
    <w:rsid w:val="00EE4DE2"/>
    <w:rsid w:val="00EE6D3B"/>
    <w:rsid w:val="00EE702D"/>
    <w:rsid w:val="00EF0FA6"/>
    <w:rsid w:val="00EF15DE"/>
    <w:rsid w:val="00EF5948"/>
    <w:rsid w:val="00EF6855"/>
    <w:rsid w:val="00F008C4"/>
    <w:rsid w:val="00F03787"/>
    <w:rsid w:val="00F03D92"/>
    <w:rsid w:val="00F06E1F"/>
    <w:rsid w:val="00F13A6D"/>
    <w:rsid w:val="00F14F64"/>
    <w:rsid w:val="00F174FA"/>
    <w:rsid w:val="00F176B3"/>
    <w:rsid w:val="00F22572"/>
    <w:rsid w:val="00F2333D"/>
    <w:rsid w:val="00F24069"/>
    <w:rsid w:val="00F2593E"/>
    <w:rsid w:val="00F279E7"/>
    <w:rsid w:val="00F27D70"/>
    <w:rsid w:val="00F27E4A"/>
    <w:rsid w:val="00F332D2"/>
    <w:rsid w:val="00F34A1E"/>
    <w:rsid w:val="00F41EA9"/>
    <w:rsid w:val="00F43168"/>
    <w:rsid w:val="00F43430"/>
    <w:rsid w:val="00F4393B"/>
    <w:rsid w:val="00F43E72"/>
    <w:rsid w:val="00F449C8"/>
    <w:rsid w:val="00F452C5"/>
    <w:rsid w:val="00F463D5"/>
    <w:rsid w:val="00F465F4"/>
    <w:rsid w:val="00F47119"/>
    <w:rsid w:val="00F5126E"/>
    <w:rsid w:val="00F52EE6"/>
    <w:rsid w:val="00F53FCC"/>
    <w:rsid w:val="00F55CFF"/>
    <w:rsid w:val="00F57A9A"/>
    <w:rsid w:val="00F61DFC"/>
    <w:rsid w:val="00F620A6"/>
    <w:rsid w:val="00F644BE"/>
    <w:rsid w:val="00F64694"/>
    <w:rsid w:val="00F65EAD"/>
    <w:rsid w:val="00F71422"/>
    <w:rsid w:val="00F71C6B"/>
    <w:rsid w:val="00F743AA"/>
    <w:rsid w:val="00F761E8"/>
    <w:rsid w:val="00F81E0A"/>
    <w:rsid w:val="00F8260D"/>
    <w:rsid w:val="00F82C44"/>
    <w:rsid w:val="00F84326"/>
    <w:rsid w:val="00F849B3"/>
    <w:rsid w:val="00F91EB6"/>
    <w:rsid w:val="00F927AE"/>
    <w:rsid w:val="00F9295A"/>
    <w:rsid w:val="00F931B6"/>
    <w:rsid w:val="00F93CF6"/>
    <w:rsid w:val="00F940A6"/>
    <w:rsid w:val="00F942C4"/>
    <w:rsid w:val="00F94FDC"/>
    <w:rsid w:val="00F961D5"/>
    <w:rsid w:val="00F97E64"/>
    <w:rsid w:val="00FA473D"/>
    <w:rsid w:val="00FA67A2"/>
    <w:rsid w:val="00FA6D96"/>
    <w:rsid w:val="00FA7F82"/>
    <w:rsid w:val="00FB145A"/>
    <w:rsid w:val="00FB1D41"/>
    <w:rsid w:val="00FB223F"/>
    <w:rsid w:val="00FB468C"/>
    <w:rsid w:val="00FB49A0"/>
    <w:rsid w:val="00FB6330"/>
    <w:rsid w:val="00FB701B"/>
    <w:rsid w:val="00FB73E9"/>
    <w:rsid w:val="00FC2590"/>
    <w:rsid w:val="00FC283D"/>
    <w:rsid w:val="00FC3E47"/>
    <w:rsid w:val="00FC3F93"/>
    <w:rsid w:val="00FC5571"/>
    <w:rsid w:val="00FC57AC"/>
    <w:rsid w:val="00FC744F"/>
    <w:rsid w:val="00FD42D0"/>
    <w:rsid w:val="00FD4885"/>
    <w:rsid w:val="00FD5E21"/>
    <w:rsid w:val="00FE0E00"/>
    <w:rsid w:val="00FE2F3A"/>
    <w:rsid w:val="00FE4B5B"/>
    <w:rsid w:val="00FE70E3"/>
    <w:rsid w:val="00FF47EF"/>
    <w:rsid w:val="00FF4C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1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61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61E8"/>
    <w:rPr>
      <w:sz w:val="18"/>
      <w:szCs w:val="18"/>
    </w:rPr>
  </w:style>
  <w:style w:type="paragraph" w:styleId="a4">
    <w:name w:val="footer"/>
    <w:basedOn w:val="a"/>
    <w:link w:val="Char0"/>
    <w:uiPriority w:val="99"/>
    <w:semiHidden/>
    <w:unhideWhenUsed/>
    <w:rsid w:val="004F61E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61E8"/>
    <w:rPr>
      <w:sz w:val="18"/>
      <w:szCs w:val="18"/>
    </w:rPr>
  </w:style>
  <w:style w:type="character" w:customStyle="1" w:styleId="apple-style-span">
    <w:name w:val="apple-style-span"/>
    <w:basedOn w:val="a0"/>
    <w:rsid w:val="000D54B2"/>
  </w:style>
  <w:style w:type="paragraph" w:styleId="a5">
    <w:name w:val="Balloon Text"/>
    <w:basedOn w:val="a"/>
    <w:link w:val="Char1"/>
    <w:uiPriority w:val="99"/>
    <w:semiHidden/>
    <w:unhideWhenUsed/>
    <w:rsid w:val="000D54B2"/>
    <w:rPr>
      <w:sz w:val="18"/>
      <w:szCs w:val="18"/>
    </w:rPr>
  </w:style>
  <w:style w:type="character" w:customStyle="1" w:styleId="Char1">
    <w:name w:val="批注框文本 Char"/>
    <w:basedOn w:val="a0"/>
    <w:link w:val="a5"/>
    <w:uiPriority w:val="99"/>
    <w:semiHidden/>
    <w:rsid w:val="000D54B2"/>
    <w:rPr>
      <w:kern w:val="2"/>
      <w:sz w:val="18"/>
      <w:szCs w:val="18"/>
    </w:rPr>
  </w:style>
  <w:style w:type="paragraph" w:styleId="a6">
    <w:name w:val="Document Map"/>
    <w:basedOn w:val="a"/>
    <w:link w:val="Char2"/>
    <w:uiPriority w:val="99"/>
    <w:semiHidden/>
    <w:unhideWhenUsed/>
    <w:rsid w:val="00AE249F"/>
    <w:rPr>
      <w:rFonts w:ascii="宋体"/>
      <w:sz w:val="18"/>
      <w:szCs w:val="18"/>
    </w:rPr>
  </w:style>
  <w:style w:type="character" w:customStyle="1" w:styleId="Char2">
    <w:name w:val="文档结构图 Char"/>
    <w:basedOn w:val="a0"/>
    <w:link w:val="a6"/>
    <w:uiPriority w:val="99"/>
    <w:semiHidden/>
    <w:rsid w:val="00AE249F"/>
    <w:rPr>
      <w:rFonts w:ascii="宋体"/>
      <w:kern w:val="2"/>
      <w:sz w:val="18"/>
      <w:szCs w:val="18"/>
    </w:rPr>
  </w:style>
  <w:style w:type="paragraph" w:styleId="a7">
    <w:name w:val="Title"/>
    <w:basedOn w:val="a"/>
    <w:link w:val="Char3"/>
    <w:qFormat/>
    <w:rsid w:val="00AE249F"/>
    <w:pPr>
      <w:widowControl/>
      <w:spacing w:before="500" w:after="240"/>
      <w:jc w:val="center"/>
      <w:outlineLvl w:val="0"/>
    </w:pPr>
    <w:rPr>
      <w:rFonts w:ascii="Arial" w:eastAsiaTheme="minorEastAsia" w:hAnsi="Arial" w:cs="Arial"/>
      <w:b/>
      <w:bCs/>
      <w:kern w:val="28"/>
      <w:sz w:val="32"/>
      <w:szCs w:val="32"/>
      <w:lang w:val="en-AU" w:eastAsia="en-AU"/>
    </w:rPr>
  </w:style>
  <w:style w:type="character" w:customStyle="1" w:styleId="Char3">
    <w:name w:val="标题 Char"/>
    <w:basedOn w:val="a0"/>
    <w:link w:val="a7"/>
    <w:rsid w:val="00AE249F"/>
    <w:rPr>
      <w:rFonts w:ascii="Arial" w:eastAsiaTheme="minorEastAsia" w:hAnsi="Arial" w:cs="Arial"/>
      <w:b/>
      <w:bCs/>
      <w:kern w:val="28"/>
      <w:sz w:val="32"/>
      <w:szCs w:val="32"/>
      <w:lang w:val="en-AU" w:eastAsia="en-AU"/>
    </w:rPr>
  </w:style>
  <w:style w:type="paragraph" w:customStyle="1" w:styleId="Default">
    <w:name w:val="Default"/>
    <w:rsid w:val="00692F88"/>
    <w:pPr>
      <w:autoSpaceDE w:val="0"/>
      <w:autoSpaceDN w:val="0"/>
      <w:adjustRightInd w:val="0"/>
    </w:pPr>
    <w:rPr>
      <w:rFonts w:ascii="Times New Roman" w:eastAsiaTheme="minorEastAsia" w:hAnsi="Times New Roman"/>
      <w:color w:val="000000"/>
      <w:sz w:val="24"/>
      <w:szCs w:val="24"/>
      <w:lang w:eastAsia="en-US"/>
    </w:rPr>
  </w:style>
  <w:style w:type="paragraph" w:styleId="a8">
    <w:name w:val="Body Text"/>
    <w:basedOn w:val="a"/>
    <w:link w:val="Char4"/>
    <w:rsid w:val="0087202D"/>
    <w:pPr>
      <w:widowControl/>
      <w:spacing w:before="120" w:after="200" w:line="360" w:lineRule="auto"/>
      <w:jc w:val="left"/>
    </w:pPr>
    <w:rPr>
      <w:rFonts w:ascii="Arial" w:eastAsiaTheme="minorEastAsia" w:hAnsi="Arial"/>
      <w:kern w:val="0"/>
      <w:sz w:val="20"/>
      <w:szCs w:val="24"/>
      <w:lang w:val="en-AU" w:eastAsia="en-AU"/>
    </w:rPr>
  </w:style>
  <w:style w:type="character" w:customStyle="1" w:styleId="Char4">
    <w:name w:val="正文文本 Char"/>
    <w:basedOn w:val="a0"/>
    <w:link w:val="a8"/>
    <w:rsid w:val="0087202D"/>
    <w:rPr>
      <w:rFonts w:ascii="Arial" w:eastAsiaTheme="minorEastAsia" w:hAnsi="Arial"/>
      <w:szCs w:val="24"/>
      <w:lang w:val="en-AU"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SKIPER学院第2期-空天项目科研专场</dc:title>
  <dc:subject/>
  <dc:creator>刘宁</dc:creator>
  <cp:keywords/>
  <dc:description/>
  <cp:lastModifiedBy>unknown</cp:lastModifiedBy>
  <cp:revision>3</cp:revision>
  <cp:lastPrinted>2011-02-18T03:51:00Z</cp:lastPrinted>
  <dcterms:created xsi:type="dcterms:W3CDTF">2011-02-28T05:19:00Z</dcterms:created>
  <dcterms:modified xsi:type="dcterms:W3CDTF">2011-02-28T06:35:00Z</dcterms:modified>
</cp:coreProperties>
</file>