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415A" w:rsidRPr="00D1415A" w:rsidRDefault="00D1415A" w:rsidP="00D1415A">
      <w:pPr>
        <w:widowControl/>
        <w:spacing w:before="100" w:beforeAutospacing="1" w:after="100" w:afterAutospacing="1"/>
        <w:jc w:val="left"/>
        <w:outlineLvl w:val="0"/>
        <w:rPr>
          <w:rFonts w:ascii="宋体" w:eastAsia="宋体" w:hAnsi="宋体" w:cs="宋体"/>
          <w:b/>
          <w:bCs/>
          <w:kern w:val="36"/>
          <w:sz w:val="48"/>
          <w:szCs w:val="48"/>
        </w:rPr>
      </w:pPr>
      <w:r w:rsidRPr="00D1415A">
        <w:rPr>
          <w:rFonts w:ascii="宋体" w:eastAsia="宋体" w:hAnsi="宋体" w:cs="宋体"/>
          <w:b/>
          <w:bCs/>
          <w:kern w:val="36"/>
          <w:sz w:val="48"/>
          <w:szCs w:val="48"/>
        </w:rPr>
        <w:t>专利申请的费用</w:t>
      </w:r>
    </w:p>
    <w:p w:rsidR="00D1415A" w:rsidRPr="00D1415A" w:rsidRDefault="00D1415A" w:rsidP="00D1415A">
      <w:pPr>
        <w:widowControl/>
        <w:jc w:val="left"/>
        <w:rPr>
          <w:rFonts w:ascii="宋体" w:eastAsia="宋体" w:hAnsi="宋体" w:cs="宋体"/>
          <w:kern w:val="0"/>
          <w:sz w:val="24"/>
          <w:szCs w:val="24"/>
        </w:rPr>
      </w:pPr>
      <w:r w:rsidRPr="00D1415A">
        <w:rPr>
          <w:rFonts w:ascii="宋体" w:eastAsia="宋体" w:hAnsi="宋体" w:cs="宋体"/>
          <w:kern w:val="0"/>
          <w:sz w:val="24"/>
          <w:szCs w:val="24"/>
        </w:rPr>
        <w:t xml:space="preserve">发布时间：2020-06-05 </w:t>
      </w:r>
    </w:p>
    <w:p w:rsidR="00D1415A" w:rsidRPr="00D1415A" w:rsidRDefault="00D1415A" w:rsidP="00D1415A">
      <w:pPr>
        <w:widowControl/>
        <w:jc w:val="left"/>
        <w:rPr>
          <w:rFonts w:ascii="宋体" w:eastAsia="宋体" w:hAnsi="宋体" w:cs="宋体"/>
          <w:kern w:val="0"/>
          <w:sz w:val="24"/>
          <w:szCs w:val="24"/>
        </w:rPr>
      </w:pPr>
      <w:r w:rsidRPr="00D1415A">
        <w:rPr>
          <w:rFonts w:ascii="宋体" w:eastAsia="宋体" w:hAnsi="宋体" w:cs="宋体"/>
          <w:kern w:val="0"/>
          <w:sz w:val="24"/>
          <w:szCs w:val="24"/>
        </w:rPr>
        <w:t xml:space="preserve">分享: </w:t>
      </w:r>
    </w:p>
    <w:p w:rsidR="00D1415A" w:rsidRPr="00D1415A" w:rsidRDefault="00D1415A" w:rsidP="00D1415A">
      <w:pPr>
        <w:widowControl/>
        <w:jc w:val="left"/>
        <w:rPr>
          <w:rFonts w:ascii="宋体" w:eastAsia="宋体" w:hAnsi="宋体" w:cs="宋体"/>
          <w:kern w:val="0"/>
          <w:sz w:val="24"/>
          <w:szCs w:val="24"/>
        </w:rPr>
      </w:pPr>
      <w:r w:rsidRPr="00D1415A">
        <w:rPr>
          <w:rFonts w:ascii="宋体" w:eastAsia="宋体" w:hAnsi="宋体" w:cs="宋体"/>
          <w:kern w:val="0"/>
          <w:sz w:val="24"/>
          <w:szCs w:val="24"/>
        </w:rPr>
        <w:t>字号：</w:t>
      </w:r>
      <w:hyperlink r:id="rId6" w:history="1">
        <w:r w:rsidRPr="00D1415A">
          <w:rPr>
            <w:rFonts w:ascii="宋体" w:eastAsia="宋体" w:hAnsi="宋体" w:cs="宋体"/>
            <w:color w:val="0000FF"/>
            <w:kern w:val="0"/>
            <w:sz w:val="24"/>
            <w:szCs w:val="24"/>
            <w:u w:val="single"/>
          </w:rPr>
          <w:t>大</w:t>
        </w:r>
      </w:hyperlink>
      <w:hyperlink r:id="rId7" w:history="1">
        <w:r w:rsidRPr="00D1415A">
          <w:rPr>
            <w:rFonts w:ascii="宋体" w:eastAsia="宋体" w:hAnsi="宋体" w:cs="宋体"/>
            <w:color w:val="0000FF"/>
            <w:kern w:val="0"/>
            <w:sz w:val="24"/>
            <w:szCs w:val="24"/>
            <w:u w:val="single"/>
          </w:rPr>
          <w:t>中</w:t>
        </w:r>
      </w:hyperlink>
      <w:hyperlink r:id="rId8" w:history="1">
        <w:r w:rsidRPr="00D1415A">
          <w:rPr>
            <w:rFonts w:ascii="宋体" w:eastAsia="宋体" w:hAnsi="宋体" w:cs="宋体"/>
            <w:color w:val="0000FF"/>
            <w:kern w:val="0"/>
            <w:sz w:val="24"/>
            <w:szCs w:val="24"/>
            <w:u w:val="single"/>
          </w:rPr>
          <w:t>小</w:t>
        </w:r>
      </w:hyperlink>
    </w:p>
    <w:p w:rsidR="00D1415A" w:rsidRPr="00D1415A" w:rsidRDefault="00D1415A" w:rsidP="00D1415A">
      <w:pPr>
        <w:widowControl/>
        <w:spacing w:before="100" w:beforeAutospacing="1" w:after="100" w:afterAutospacing="1"/>
        <w:ind w:firstLine="480"/>
        <w:jc w:val="left"/>
        <w:rPr>
          <w:rFonts w:ascii="宋体" w:eastAsia="宋体" w:hAnsi="宋体" w:cs="宋体"/>
          <w:kern w:val="0"/>
          <w:sz w:val="24"/>
          <w:szCs w:val="24"/>
        </w:rPr>
      </w:pPr>
      <w:r w:rsidRPr="00D1415A">
        <w:rPr>
          <w:rFonts w:ascii="宋体" w:eastAsia="宋体" w:hAnsi="宋体" w:cs="宋体"/>
          <w:kern w:val="0"/>
          <w:sz w:val="24"/>
          <w:szCs w:val="24"/>
        </w:rPr>
        <w:t>一、专利费用种类、金额及缴纳期限</w:t>
      </w:r>
    </w:p>
    <w:p w:rsidR="00D1415A" w:rsidRPr="00D1415A" w:rsidRDefault="00D1415A" w:rsidP="00D1415A">
      <w:pPr>
        <w:widowControl/>
        <w:spacing w:before="100" w:beforeAutospacing="1" w:after="100" w:afterAutospacing="1"/>
        <w:ind w:firstLine="480"/>
        <w:jc w:val="left"/>
        <w:rPr>
          <w:rFonts w:ascii="宋体" w:eastAsia="宋体" w:hAnsi="宋体" w:cs="宋体"/>
          <w:kern w:val="0"/>
          <w:sz w:val="24"/>
          <w:szCs w:val="24"/>
        </w:rPr>
      </w:pPr>
      <w:r w:rsidRPr="00D1415A">
        <w:rPr>
          <w:rFonts w:ascii="宋体" w:eastAsia="宋体" w:hAnsi="宋体" w:cs="宋体"/>
          <w:kern w:val="0"/>
          <w:sz w:val="24"/>
          <w:szCs w:val="24"/>
        </w:rPr>
        <w:t>1.申请费</w:t>
      </w:r>
    </w:p>
    <w:p w:rsidR="00D1415A" w:rsidRPr="00D1415A" w:rsidRDefault="00D1415A" w:rsidP="00D1415A">
      <w:pPr>
        <w:widowControl/>
        <w:spacing w:before="100" w:beforeAutospacing="1" w:after="100" w:afterAutospacing="1"/>
        <w:ind w:firstLine="480"/>
        <w:jc w:val="left"/>
        <w:rPr>
          <w:rFonts w:ascii="宋体" w:eastAsia="宋体" w:hAnsi="宋体" w:cs="宋体"/>
          <w:kern w:val="0"/>
          <w:sz w:val="24"/>
          <w:szCs w:val="24"/>
        </w:rPr>
      </w:pPr>
      <w:r w:rsidRPr="00D1415A">
        <w:rPr>
          <w:rFonts w:ascii="宋体" w:eastAsia="宋体" w:hAnsi="宋体" w:cs="宋体"/>
          <w:kern w:val="0"/>
          <w:sz w:val="24"/>
          <w:szCs w:val="24"/>
        </w:rPr>
        <w:t>申请费的缴纳期限是自申请日起算两个月内或在收到受理通知书之日起15日内。与申请费同时缴纳的费用还包括公布印刷费、申请附加费，要求优先权的，应同时缴纳优先权要求费。未在规定的期限内缴纳或缴足的，专利申请将视为撤回。</w:t>
      </w:r>
    </w:p>
    <w:p w:rsidR="00D1415A" w:rsidRPr="00D1415A" w:rsidRDefault="00D1415A" w:rsidP="00D1415A">
      <w:pPr>
        <w:widowControl/>
        <w:spacing w:before="100" w:beforeAutospacing="1" w:after="100" w:afterAutospacing="1"/>
        <w:ind w:firstLine="480"/>
        <w:jc w:val="left"/>
        <w:rPr>
          <w:rFonts w:ascii="宋体" w:eastAsia="宋体" w:hAnsi="宋体" w:cs="宋体"/>
          <w:kern w:val="0"/>
          <w:sz w:val="24"/>
          <w:szCs w:val="24"/>
        </w:rPr>
      </w:pPr>
      <w:r w:rsidRPr="00D1415A">
        <w:rPr>
          <w:rFonts w:ascii="宋体" w:eastAsia="宋体" w:hAnsi="宋体" w:cs="宋体"/>
          <w:kern w:val="0"/>
          <w:sz w:val="24"/>
          <w:szCs w:val="24"/>
        </w:rPr>
        <w:t>说明书（包括附图）页数超过30页或者权利要求超过10项时，需要缴纳申请附加费，金额以超出页数或者项数计算。</w:t>
      </w:r>
    </w:p>
    <w:p w:rsidR="00D1415A" w:rsidRPr="00D1415A" w:rsidRDefault="00D1415A" w:rsidP="00D1415A">
      <w:pPr>
        <w:widowControl/>
        <w:spacing w:before="100" w:beforeAutospacing="1" w:after="100" w:afterAutospacing="1"/>
        <w:ind w:firstLine="480"/>
        <w:jc w:val="left"/>
        <w:rPr>
          <w:rFonts w:ascii="宋体" w:eastAsia="宋体" w:hAnsi="宋体" w:cs="宋体"/>
          <w:kern w:val="0"/>
          <w:sz w:val="24"/>
          <w:szCs w:val="24"/>
        </w:rPr>
      </w:pPr>
      <w:r w:rsidRPr="00D1415A">
        <w:rPr>
          <w:rFonts w:ascii="宋体" w:eastAsia="宋体" w:hAnsi="宋体" w:cs="宋体"/>
          <w:kern w:val="0"/>
          <w:sz w:val="24"/>
          <w:szCs w:val="24"/>
        </w:rPr>
        <w:t>优先权要求费的费用金额以要求优先权的项数计算。未在规定的期限内缴纳或缴足的，视为未要求优先权。</w:t>
      </w:r>
    </w:p>
    <w:p w:rsidR="00D1415A" w:rsidRPr="00D1415A" w:rsidRDefault="00D1415A" w:rsidP="00D1415A">
      <w:pPr>
        <w:widowControl/>
        <w:spacing w:before="100" w:beforeAutospacing="1" w:after="100" w:afterAutospacing="1"/>
        <w:ind w:firstLine="480"/>
        <w:jc w:val="left"/>
        <w:rPr>
          <w:rFonts w:ascii="宋体" w:eastAsia="宋体" w:hAnsi="宋体" w:cs="宋体"/>
          <w:kern w:val="0"/>
          <w:sz w:val="24"/>
          <w:szCs w:val="24"/>
        </w:rPr>
      </w:pPr>
      <w:r w:rsidRPr="00D1415A">
        <w:rPr>
          <w:rFonts w:ascii="宋体" w:eastAsia="宋体" w:hAnsi="宋体" w:cs="宋体"/>
          <w:kern w:val="0"/>
          <w:sz w:val="24"/>
          <w:szCs w:val="24"/>
        </w:rPr>
        <w:t>2.发明专利申请实质审查费</w:t>
      </w:r>
    </w:p>
    <w:p w:rsidR="00D1415A" w:rsidRPr="00D1415A" w:rsidRDefault="00D1415A" w:rsidP="00D1415A">
      <w:pPr>
        <w:widowControl/>
        <w:spacing w:before="100" w:beforeAutospacing="1" w:after="100" w:afterAutospacing="1"/>
        <w:ind w:firstLine="480"/>
        <w:jc w:val="left"/>
        <w:rPr>
          <w:rFonts w:ascii="宋体" w:eastAsia="宋体" w:hAnsi="宋体" w:cs="宋体"/>
          <w:kern w:val="0"/>
          <w:sz w:val="24"/>
          <w:szCs w:val="24"/>
        </w:rPr>
      </w:pPr>
      <w:r w:rsidRPr="00D1415A">
        <w:rPr>
          <w:rFonts w:ascii="宋体" w:eastAsia="宋体" w:hAnsi="宋体" w:cs="宋体"/>
          <w:kern w:val="0"/>
          <w:sz w:val="24"/>
          <w:szCs w:val="24"/>
        </w:rPr>
        <w:t>申请人要求实质审查的，应提交实质审查请求书，并缴纳实质审查费。实质审查费的缴纳期限是自申请日（有优先权要求的，自最早的优先权日）起三年内。未在规定的期限内缴纳或缴足的，专利申请视为撤回。</w:t>
      </w:r>
    </w:p>
    <w:p w:rsidR="00D1415A" w:rsidRPr="00D1415A" w:rsidRDefault="00D1415A" w:rsidP="00D1415A">
      <w:pPr>
        <w:widowControl/>
        <w:spacing w:before="100" w:beforeAutospacing="1" w:after="100" w:afterAutospacing="1"/>
        <w:ind w:firstLine="480"/>
        <w:jc w:val="left"/>
        <w:rPr>
          <w:rFonts w:ascii="宋体" w:eastAsia="宋体" w:hAnsi="宋体" w:cs="宋体"/>
          <w:kern w:val="0"/>
          <w:sz w:val="24"/>
          <w:szCs w:val="24"/>
        </w:rPr>
      </w:pPr>
      <w:r w:rsidRPr="00D1415A">
        <w:rPr>
          <w:rFonts w:ascii="宋体" w:eastAsia="宋体" w:hAnsi="宋体" w:cs="宋体"/>
          <w:kern w:val="0"/>
          <w:sz w:val="24"/>
          <w:szCs w:val="24"/>
        </w:rPr>
        <w:t>3.印花税</w:t>
      </w:r>
    </w:p>
    <w:p w:rsidR="00D1415A" w:rsidRPr="00D1415A" w:rsidRDefault="00D1415A" w:rsidP="00D1415A">
      <w:pPr>
        <w:widowControl/>
        <w:spacing w:before="100" w:beforeAutospacing="1" w:after="100" w:afterAutospacing="1"/>
        <w:ind w:firstLine="480"/>
        <w:jc w:val="left"/>
        <w:rPr>
          <w:rFonts w:ascii="宋体" w:eastAsia="宋体" w:hAnsi="宋体" w:cs="宋体"/>
          <w:kern w:val="0"/>
          <w:sz w:val="24"/>
          <w:szCs w:val="24"/>
        </w:rPr>
      </w:pPr>
      <w:r w:rsidRPr="00D1415A">
        <w:rPr>
          <w:rFonts w:ascii="宋体" w:eastAsia="宋体" w:hAnsi="宋体" w:cs="宋体"/>
          <w:kern w:val="0"/>
          <w:sz w:val="24"/>
          <w:szCs w:val="24"/>
        </w:rPr>
        <w:t>按照《中华人民共和国印花税暂行条例》及其他相关规定，我局代征专利证书印花税。申请人应自收到专利局作出的授予专利权通知书和办理登记手续通知书之日起两个月内缴纳印花税。</w:t>
      </w:r>
    </w:p>
    <w:p w:rsidR="00D1415A" w:rsidRPr="00D1415A" w:rsidRDefault="00D1415A" w:rsidP="00D1415A">
      <w:pPr>
        <w:widowControl/>
        <w:spacing w:before="100" w:beforeAutospacing="1" w:after="100" w:afterAutospacing="1"/>
        <w:ind w:firstLine="480"/>
        <w:jc w:val="left"/>
        <w:rPr>
          <w:rFonts w:ascii="宋体" w:eastAsia="宋体" w:hAnsi="宋体" w:cs="宋体"/>
          <w:kern w:val="0"/>
          <w:sz w:val="24"/>
          <w:szCs w:val="24"/>
        </w:rPr>
      </w:pPr>
      <w:r w:rsidRPr="00D1415A">
        <w:rPr>
          <w:rFonts w:ascii="宋体" w:eastAsia="宋体" w:hAnsi="宋体" w:cs="宋体"/>
          <w:kern w:val="0"/>
          <w:sz w:val="24"/>
          <w:szCs w:val="24"/>
        </w:rPr>
        <w:t>4.复审费</w:t>
      </w:r>
    </w:p>
    <w:p w:rsidR="00D1415A" w:rsidRPr="00D1415A" w:rsidRDefault="00D1415A" w:rsidP="00D1415A">
      <w:pPr>
        <w:widowControl/>
        <w:spacing w:before="100" w:beforeAutospacing="1" w:after="100" w:afterAutospacing="1"/>
        <w:ind w:firstLine="480"/>
        <w:jc w:val="left"/>
        <w:rPr>
          <w:rFonts w:ascii="宋体" w:eastAsia="宋体" w:hAnsi="宋体" w:cs="宋体"/>
          <w:kern w:val="0"/>
          <w:sz w:val="24"/>
          <w:szCs w:val="24"/>
        </w:rPr>
      </w:pPr>
      <w:r w:rsidRPr="00D1415A">
        <w:rPr>
          <w:rFonts w:ascii="宋体" w:eastAsia="宋体" w:hAnsi="宋体" w:cs="宋体"/>
          <w:kern w:val="0"/>
          <w:sz w:val="24"/>
          <w:szCs w:val="24"/>
        </w:rPr>
        <w:t>申请人对专利局的驳回决定不服提出复审的，应提交复审请求书，并缴纳复审费。复审费的缴纳期限是自申请人收到专利局作出驳回申请决定之日起三个月内。未在规定的期限内缴纳或缴足的，复审请求视为未提出。</w:t>
      </w:r>
    </w:p>
    <w:p w:rsidR="00D1415A" w:rsidRPr="00D1415A" w:rsidRDefault="00D1415A" w:rsidP="00D1415A">
      <w:pPr>
        <w:widowControl/>
        <w:spacing w:before="100" w:beforeAutospacing="1" w:after="100" w:afterAutospacing="1"/>
        <w:ind w:firstLine="480"/>
        <w:jc w:val="left"/>
        <w:rPr>
          <w:rFonts w:ascii="宋体" w:eastAsia="宋体" w:hAnsi="宋体" w:cs="宋体"/>
          <w:kern w:val="0"/>
          <w:sz w:val="24"/>
          <w:szCs w:val="24"/>
        </w:rPr>
      </w:pPr>
      <w:r w:rsidRPr="00D1415A">
        <w:rPr>
          <w:rFonts w:ascii="宋体" w:eastAsia="宋体" w:hAnsi="宋体" w:cs="宋体"/>
          <w:kern w:val="0"/>
          <w:sz w:val="24"/>
          <w:szCs w:val="24"/>
        </w:rPr>
        <w:t>5.著录事项变更费等</w:t>
      </w:r>
    </w:p>
    <w:p w:rsidR="00D1415A" w:rsidRPr="00D1415A" w:rsidRDefault="00D1415A" w:rsidP="00D1415A">
      <w:pPr>
        <w:widowControl/>
        <w:spacing w:before="100" w:beforeAutospacing="1" w:after="100" w:afterAutospacing="1"/>
        <w:ind w:firstLine="480"/>
        <w:jc w:val="left"/>
        <w:rPr>
          <w:rFonts w:ascii="宋体" w:eastAsia="宋体" w:hAnsi="宋体" w:cs="宋体"/>
          <w:kern w:val="0"/>
          <w:sz w:val="24"/>
          <w:szCs w:val="24"/>
        </w:rPr>
      </w:pPr>
      <w:r w:rsidRPr="00D1415A">
        <w:rPr>
          <w:rFonts w:ascii="宋体" w:eastAsia="宋体" w:hAnsi="宋体" w:cs="宋体"/>
          <w:kern w:val="0"/>
          <w:sz w:val="24"/>
          <w:szCs w:val="24"/>
        </w:rPr>
        <w:t>著录事项变更费、专利权评价报告请求费、无效宣告请求费的缴纳期限是自提出相应请求之日起一个月内。未在规定的期限内缴纳或缴足的，上述请求视为未提出。</w:t>
      </w:r>
    </w:p>
    <w:p w:rsidR="00D1415A" w:rsidRPr="00D1415A" w:rsidRDefault="00D1415A" w:rsidP="00D1415A">
      <w:pPr>
        <w:widowControl/>
        <w:spacing w:before="100" w:beforeAutospacing="1" w:after="100" w:afterAutospacing="1"/>
        <w:ind w:firstLine="480"/>
        <w:jc w:val="left"/>
        <w:rPr>
          <w:rFonts w:ascii="宋体" w:eastAsia="宋体" w:hAnsi="宋体" w:cs="宋体"/>
          <w:kern w:val="0"/>
          <w:sz w:val="24"/>
          <w:szCs w:val="24"/>
        </w:rPr>
      </w:pPr>
      <w:r w:rsidRPr="00D1415A">
        <w:rPr>
          <w:rFonts w:ascii="宋体" w:eastAsia="宋体" w:hAnsi="宋体" w:cs="宋体"/>
          <w:kern w:val="0"/>
          <w:sz w:val="24"/>
          <w:szCs w:val="24"/>
        </w:rPr>
        <w:lastRenderedPageBreak/>
        <w:t>6.恢复权利请求费</w:t>
      </w:r>
    </w:p>
    <w:p w:rsidR="00D1415A" w:rsidRPr="00D1415A" w:rsidRDefault="00D1415A" w:rsidP="00D1415A">
      <w:pPr>
        <w:widowControl/>
        <w:spacing w:before="100" w:beforeAutospacing="1" w:after="100" w:afterAutospacing="1"/>
        <w:ind w:firstLine="480"/>
        <w:jc w:val="left"/>
        <w:rPr>
          <w:rFonts w:ascii="宋体" w:eastAsia="宋体" w:hAnsi="宋体" w:cs="宋体"/>
          <w:kern w:val="0"/>
          <w:sz w:val="24"/>
          <w:szCs w:val="24"/>
        </w:rPr>
      </w:pPr>
      <w:r w:rsidRPr="00D1415A">
        <w:rPr>
          <w:rFonts w:ascii="宋体" w:eastAsia="宋体" w:hAnsi="宋体" w:cs="宋体"/>
          <w:kern w:val="0"/>
          <w:sz w:val="24"/>
          <w:szCs w:val="24"/>
        </w:rPr>
        <w:t>申请人或专利权人提出恢复权利请求的，应提交恢复权利请求书，并缴纳恢复权利请求费。该项费用的缴纳期限是自当事人收到专利局发出的权利丧失通知之日起二个月内。未在规定的期限内缴纳或缴足的，其权利将不予恢复。</w:t>
      </w:r>
    </w:p>
    <w:p w:rsidR="00D1415A" w:rsidRPr="00D1415A" w:rsidRDefault="00D1415A" w:rsidP="00D1415A">
      <w:pPr>
        <w:widowControl/>
        <w:spacing w:before="100" w:beforeAutospacing="1" w:after="100" w:afterAutospacing="1"/>
        <w:ind w:firstLine="480"/>
        <w:jc w:val="left"/>
        <w:rPr>
          <w:rFonts w:ascii="宋体" w:eastAsia="宋体" w:hAnsi="宋体" w:cs="宋体"/>
          <w:kern w:val="0"/>
          <w:sz w:val="24"/>
          <w:szCs w:val="24"/>
        </w:rPr>
      </w:pPr>
      <w:r w:rsidRPr="00D1415A">
        <w:rPr>
          <w:rFonts w:ascii="宋体" w:eastAsia="宋体" w:hAnsi="宋体" w:cs="宋体"/>
          <w:kern w:val="0"/>
          <w:sz w:val="24"/>
          <w:szCs w:val="24"/>
        </w:rPr>
        <w:t>7.延长期限请求费</w:t>
      </w:r>
    </w:p>
    <w:p w:rsidR="00D1415A" w:rsidRPr="00D1415A" w:rsidRDefault="00D1415A" w:rsidP="00D1415A">
      <w:pPr>
        <w:widowControl/>
        <w:spacing w:before="100" w:beforeAutospacing="1" w:after="100" w:afterAutospacing="1"/>
        <w:ind w:firstLine="480"/>
        <w:jc w:val="left"/>
        <w:rPr>
          <w:rFonts w:ascii="宋体" w:eastAsia="宋体" w:hAnsi="宋体" w:cs="宋体"/>
          <w:kern w:val="0"/>
          <w:sz w:val="24"/>
          <w:szCs w:val="24"/>
        </w:rPr>
      </w:pPr>
      <w:r w:rsidRPr="00D1415A">
        <w:rPr>
          <w:rFonts w:ascii="宋体" w:eastAsia="宋体" w:hAnsi="宋体" w:cs="宋体"/>
          <w:kern w:val="0"/>
          <w:sz w:val="24"/>
          <w:szCs w:val="24"/>
        </w:rPr>
        <w:t>申请人对专利局指定的期限请求延长的，应在原期限届满日之前提交延长期限请求书，并缴纳费用。未在规定的期限内缴纳或缴足的，将不同意延长。</w:t>
      </w:r>
    </w:p>
    <w:p w:rsidR="00D1415A" w:rsidRPr="00D1415A" w:rsidRDefault="00D1415A" w:rsidP="00D1415A">
      <w:pPr>
        <w:widowControl/>
        <w:spacing w:before="100" w:beforeAutospacing="1" w:after="100" w:afterAutospacing="1"/>
        <w:ind w:firstLine="480"/>
        <w:jc w:val="left"/>
        <w:rPr>
          <w:rFonts w:ascii="宋体" w:eastAsia="宋体" w:hAnsi="宋体" w:cs="宋体"/>
          <w:kern w:val="0"/>
          <w:sz w:val="24"/>
          <w:szCs w:val="24"/>
        </w:rPr>
      </w:pPr>
      <w:r w:rsidRPr="00D1415A">
        <w:rPr>
          <w:rFonts w:ascii="宋体" w:eastAsia="宋体" w:hAnsi="宋体" w:cs="宋体"/>
          <w:kern w:val="0"/>
          <w:sz w:val="24"/>
          <w:szCs w:val="24"/>
        </w:rPr>
        <w:t>8.专利文件副本证明费</w:t>
      </w:r>
    </w:p>
    <w:p w:rsidR="00D1415A" w:rsidRPr="00D1415A" w:rsidRDefault="00D1415A" w:rsidP="00D1415A">
      <w:pPr>
        <w:widowControl/>
        <w:spacing w:before="100" w:beforeAutospacing="1" w:after="100" w:afterAutospacing="1"/>
        <w:ind w:firstLine="480"/>
        <w:jc w:val="left"/>
        <w:rPr>
          <w:rFonts w:ascii="宋体" w:eastAsia="宋体" w:hAnsi="宋体" w:cs="宋体"/>
          <w:kern w:val="0"/>
          <w:sz w:val="24"/>
          <w:szCs w:val="24"/>
        </w:rPr>
      </w:pPr>
      <w:r w:rsidRPr="00D1415A">
        <w:rPr>
          <w:rFonts w:ascii="宋体" w:eastAsia="宋体" w:hAnsi="宋体" w:cs="宋体"/>
          <w:kern w:val="0"/>
          <w:sz w:val="24"/>
          <w:szCs w:val="24"/>
        </w:rPr>
        <w:t>办理专利登记簿副本、在先申请文件副本、专利授权文件副本、专利证书副本、专利证书证明、专利登记簿证明（专利批量法律状态证明）、专利授权程序证明、申请人名称变更证明、专利文档查阅复制证明件共9种副本和证明文件前缴纳费用。当事人在办理上述业务时，应先行缴纳费用，随后再提出办理请求。缴纳费用时，除需要填写专利申请号或专利号之外，缴费的收据抬头，应和办理文件副本请求书、专利文档查询复制请求书或办理证明文件请求书中填写的"请求人"名称一致。办理批量专利法律状态证明，缴纳费用时应填写批量专利申请号（或专利号）清单中的第一个号码。</w:t>
      </w:r>
    </w:p>
    <w:p w:rsidR="00D1415A" w:rsidRPr="00D1415A" w:rsidRDefault="00D1415A" w:rsidP="00D1415A">
      <w:pPr>
        <w:widowControl/>
        <w:spacing w:before="100" w:beforeAutospacing="1" w:after="100" w:afterAutospacing="1"/>
        <w:ind w:firstLine="480"/>
        <w:jc w:val="left"/>
        <w:rPr>
          <w:rFonts w:ascii="宋体" w:eastAsia="宋体" w:hAnsi="宋体" w:cs="宋体"/>
          <w:kern w:val="0"/>
          <w:sz w:val="24"/>
          <w:szCs w:val="24"/>
        </w:rPr>
      </w:pPr>
      <w:r w:rsidRPr="00D1415A">
        <w:rPr>
          <w:rFonts w:ascii="宋体" w:eastAsia="宋体" w:hAnsi="宋体" w:cs="宋体"/>
          <w:kern w:val="0"/>
          <w:sz w:val="24"/>
          <w:szCs w:val="24"/>
        </w:rPr>
        <w:t>9.年费</w:t>
      </w:r>
    </w:p>
    <w:p w:rsidR="00D1415A" w:rsidRPr="00D1415A" w:rsidRDefault="00D1415A" w:rsidP="00D1415A">
      <w:pPr>
        <w:widowControl/>
        <w:spacing w:before="100" w:beforeAutospacing="1" w:after="100" w:afterAutospacing="1"/>
        <w:ind w:firstLine="480"/>
        <w:jc w:val="left"/>
        <w:rPr>
          <w:rFonts w:ascii="宋体" w:eastAsia="宋体" w:hAnsi="宋体" w:cs="宋体"/>
          <w:kern w:val="0"/>
          <w:sz w:val="24"/>
          <w:szCs w:val="24"/>
        </w:rPr>
      </w:pPr>
      <w:r w:rsidRPr="00D1415A">
        <w:rPr>
          <w:rFonts w:ascii="宋体" w:eastAsia="宋体" w:hAnsi="宋体" w:cs="宋体"/>
          <w:kern w:val="0"/>
          <w:sz w:val="24"/>
          <w:szCs w:val="24"/>
        </w:rPr>
        <w:t>申请人办理登记手续时，应当缴纳授予专利权当年的年费和印花税。期满未缴纳或未缴足费用的，视为放弃取得专利权。授予专利权当年的年费，应当自申请人收到专利局发出的办理登记手续通知书之日起两个月内缴纳，以后的年费应当在上一年度期满前缴纳。缴费期限届满日是申请日在该年的相应日。</w:t>
      </w:r>
    </w:p>
    <w:p w:rsidR="00D1415A" w:rsidRPr="00D1415A" w:rsidRDefault="00D1415A" w:rsidP="00D1415A">
      <w:pPr>
        <w:widowControl/>
        <w:spacing w:before="100" w:beforeAutospacing="1" w:after="100" w:afterAutospacing="1"/>
        <w:ind w:firstLine="480"/>
        <w:jc w:val="left"/>
        <w:rPr>
          <w:rFonts w:ascii="宋体" w:eastAsia="宋体" w:hAnsi="宋体" w:cs="宋体"/>
          <w:kern w:val="0"/>
          <w:sz w:val="24"/>
          <w:szCs w:val="24"/>
        </w:rPr>
      </w:pPr>
      <w:r w:rsidRPr="00D1415A">
        <w:rPr>
          <w:rFonts w:ascii="宋体" w:eastAsia="宋体" w:hAnsi="宋体" w:cs="宋体"/>
          <w:kern w:val="0"/>
          <w:sz w:val="24"/>
          <w:szCs w:val="24"/>
        </w:rPr>
        <w:t>10.滞纳金</w:t>
      </w:r>
    </w:p>
    <w:p w:rsidR="00D1415A" w:rsidRPr="00D1415A" w:rsidRDefault="00D1415A" w:rsidP="00D1415A">
      <w:pPr>
        <w:widowControl/>
        <w:spacing w:before="100" w:beforeAutospacing="1" w:after="100" w:afterAutospacing="1"/>
        <w:ind w:firstLine="480"/>
        <w:jc w:val="left"/>
        <w:rPr>
          <w:rFonts w:ascii="宋体" w:eastAsia="宋体" w:hAnsi="宋体" w:cs="宋体"/>
          <w:kern w:val="0"/>
          <w:sz w:val="24"/>
          <w:szCs w:val="24"/>
        </w:rPr>
      </w:pPr>
      <w:r w:rsidRPr="00D1415A">
        <w:rPr>
          <w:rFonts w:ascii="宋体" w:eastAsia="宋体" w:hAnsi="宋体" w:cs="宋体"/>
          <w:kern w:val="0"/>
          <w:sz w:val="24"/>
          <w:szCs w:val="24"/>
        </w:rPr>
        <w:t>（1） 专利权人未按时缴纳授予专利权当年以后的年费或者缴纳的数额不足的，专利权人自应当缴纳年费期满之日起最迟六个月内补缴，同时缴纳滞纳金。交费时间超过规定交费时间不足一个月的，不收滞纳金，超过规定缴费时间一个月的，每多超出一个月，加收当年全额年费的5%作为滞纳金，例如，缴费时超过规定缴费时间两个月，滞纳金金额为年费标准值乘以10%（专利法实施细则第98条）。</w:t>
      </w:r>
    </w:p>
    <w:p w:rsidR="00D1415A" w:rsidRPr="00D1415A" w:rsidRDefault="00D1415A" w:rsidP="00D1415A">
      <w:pPr>
        <w:widowControl/>
        <w:spacing w:before="100" w:beforeAutospacing="1" w:after="100" w:afterAutospacing="1"/>
        <w:ind w:firstLine="480"/>
        <w:jc w:val="left"/>
        <w:rPr>
          <w:rFonts w:ascii="宋体" w:eastAsia="宋体" w:hAnsi="宋体" w:cs="宋体"/>
          <w:kern w:val="0"/>
          <w:sz w:val="24"/>
          <w:szCs w:val="24"/>
        </w:rPr>
      </w:pPr>
      <w:r w:rsidRPr="00D1415A">
        <w:rPr>
          <w:rFonts w:ascii="宋体" w:eastAsia="宋体" w:hAnsi="宋体" w:cs="宋体"/>
          <w:kern w:val="0"/>
          <w:sz w:val="24"/>
          <w:szCs w:val="24"/>
        </w:rPr>
        <w:t>（2） 首次缴纳年费数额不足，专利权人再次补缴时，应依照实际补缴日所在滞纳金时段内的滞纳金标准，补足应缴纳的全部年费滞纳金。例如，年费滞纳金5%的缴纳时段为5月5日至6月5日，滞纳金为45元，但缴费人仅缴纳了25元。缴费人在6月7日补缴滞纳金时，应依照实际缴费日所对应的滞纳期时段的标准10%缴纳，该时段滞纳金为90元，所以缴费人还应补缴滞纳金65元。</w:t>
      </w:r>
    </w:p>
    <w:p w:rsidR="00D1415A" w:rsidRPr="00D1415A" w:rsidRDefault="00D1415A" w:rsidP="00D1415A">
      <w:pPr>
        <w:widowControl/>
        <w:spacing w:before="100" w:beforeAutospacing="1" w:after="100" w:afterAutospacing="1"/>
        <w:ind w:firstLine="480"/>
        <w:jc w:val="left"/>
        <w:rPr>
          <w:rFonts w:ascii="宋体" w:eastAsia="宋体" w:hAnsi="宋体" w:cs="宋体"/>
          <w:kern w:val="0"/>
          <w:sz w:val="24"/>
          <w:szCs w:val="24"/>
        </w:rPr>
      </w:pPr>
      <w:r w:rsidRPr="00D1415A">
        <w:rPr>
          <w:rFonts w:ascii="宋体" w:eastAsia="宋体" w:hAnsi="宋体" w:cs="宋体"/>
          <w:kern w:val="0"/>
          <w:sz w:val="24"/>
          <w:szCs w:val="24"/>
        </w:rPr>
        <w:lastRenderedPageBreak/>
        <w:t>（3） 办理恢复手续时年费滞纳金的计算：专利权人因专利权终止办理恢复手续时，年费滞纳金应按当年年费全额的25%缴纳。</w:t>
      </w:r>
    </w:p>
    <w:p w:rsidR="00D1415A" w:rsidRPr="00D1415A" w:rsidRDefault="00D1415A" w:rsidP="00D1415A">
      <w:pPr>
        <w:widowControl/>
        <w:spacing w:before="100" w:beforeAutospacing="1" w:after="100" w:afterAutospacing="1"/>
        <w:ind w:firstLine="480"/>
        <w:jc w:val="left"/>
        <w:rPr>
          <w:rFonts w:ascii="宋体" w:eastAsia="宋体" w:hAnsi="宋体" w:cs="宋体"/>
          <w:kern w:val="0"/>
          <w:sz w:val="24"/>
          <w:szCs w:val="24"/>
        </w:rPr>
      </w:pPr>
      <w:r w:rsidRPr="00D1415A">
        <w:rPr>
          <w:rFonts w:ascii="宋体" w:eastAsia="宋体" w:hAnsi="宋体" w:cs="宋体"/>
          <w:kern w:val="0"/>
          <w:sz w:val="24"/>
          <w:szCs w:val="24"/>
        </w:rPr>
        <w:t>详细的缴费项目及金额请参见《国家知识产权局收费公示》。</w:t>
      </w:r>
    </w:p>
    <w:p w:rsidR="00D1415A" w:rsidRPr="00D1415A" w:rsidRDefault="00D1415A" w:rsidP="00D1415A">
      <w:pPr>
        <w:widowControl/>
        <w:spacing w:before="100" w:beforeAutospacing="1" w:after="100" w:afterAutospacing="1"/>
        <w:ind w:firstLine="480"/>
        <w:jc w:val="left"/>
        <w:rPr>
          <w:rFonts w:ascii="宋体" w:eastAsia="宋体" w:hAnsi="宋体" w:cs="宋体"/>
          <w:kern w:val="0"/>
          <w:sz w:val="24"/>
          <w:szCs w:val="24"/>
        </w:rPr>
      </w:pPr>
      <w:r w:rsidRPr="00D1415A">
        <w:rPr>
          <w:rFonts w:ascii="宋体" w:eastAsia="宋体" w:hAnsi="宋体" w:cs="宋体"/>
          <w:kern w:val="0"/>
          <w:sz w:val="24"/>
          <w:szCs w:val="24"/>
        </w:rPr>
        <w:t>二、专利费用的减缴</w:t>
      </w:r>
    </w:p>
    <w:p w:rsidR="00D1415A" w:rsidRPr="00D1415A" w:rsidRDefault="00D1415A" w:rsidP="00D1415A">
      <w:pPr>
        <w:widowControl/>
        <w:spacing w:before="100" w:beforeAutospacing="1" w:after="100" w:afterAutospacing="1"/>
        <w:ind w:firstLine="480"/>
        <w:jc w:val="left"/>
        <w:rPr>
          <w:rFonts w:ascii="宋体" w:eastAsia="宋体" w:hAnsi="宋体" w:cs="宋体"/>
          <w:kern w:val="0"/>
          <w:sz w:val="24"/>
          <w:szCs w:val="24"/>
        </w:rPr>
      </w:pPr>
      <w:r w:rsidRPr="00D1415A">
        <w:rPr>
          <w:rFonts w:ascii="宋体" w:eastAsia="宋体" w:hAnsi="宋体" w:cs="宋体"/>
          <w:kern w:val="0"/>
          <w:sz w:val="24"/>
          <w:szCs w:val="24"/>
        </w:rPr>
        <w:t>申请人或者专利权人缴纳专利费用确有困难的，可以请求减缴。可以减缴的费用包括四种：申请费（其中公布印刷费、申请附加费不予减缴）、发明专利申请审查费、复审费、自授予专利权当年起十年的年费。</w:t>
      </w:r>
    </w:p>
    <w:p w:rsidR="00D1415A" w:rsidRPr="00D1415A" w:rsidRDefault="00D1415A" w:rsidP="00D1415A">
      <w:pPr>
        <w:widowControl/>
        <w:spacing w:before="100" w:beforeAutospacing="1" w:after="100" w:afterAutospacing="1"/>
        <w:ind w:firstLine="480"/>
        <w:jc w:val="left"/>
        <w:rPr>
          <w:rFonts w:ascii="宋体" w:eastAsia="宋体" w:hAnsi="宋体" w:cs="宋体"/>
          <w:kern w:val="0"/>
          <w:sz w:val="24"/>
          <w:szCs w:val="24"/>
        </w:rPr>
      </w:pPr>
      <w:r w:rsidRPr="00D1415A">
        <w:rPr>
          <w:rFonts w:ascii="宋体" w:eastAsia="宋体" w:hAnsi="宋体" w:cs="宋体"/>
          <w:kern w:val="0"/>
          <w:sz w:val="24"/>
          <w:szCs w:val="24"/>
        </w:rPr>
        <w:t>授权前已获准专利费用减缴的，自授权当年起连续十个年度可按已批准的减缴比例缴纳年费。例如，一件已获准减缴专利费用的专利申请的授权当年为第三年度（即办理登记手续通知书中所指明的年度），则专利权人按批准的减缴比例可以减缴第三年度、第四年度、第五年度、第六年度、第七年度、第八年度、第九年度、第十年度、第十一年度、第十二年度的年费，第十三年度起应按全额缴纳年费。</w:t>
      </w:r>
    </w:p>
    <w:p w:rsidR="00D1415A" w:rsidRPr="00D1415A" w:rsidRDefault="00D1415A" w:rsidP="00D1415A">
      <w:pPr>
        <w:widowControl/>
        <w:spacing w:before="100" w:beforeAutospacing="1" w:after="100" w:afterAutospacing="1"/>
        <w:ind w:firstLine="480"/>
        <w:jc w:val="left"/>
        <w:rPr>
          <w:rFonts w:ascii="宋体" w:eastAsia="宋体" w:hAnsi="宋体" w:cs="宋体"/>
          <w:kern w:val="0"/>
          <w:sz w:val="24"/>
          <w:szCs w:val="24"/>
        </w:rPr>
      </w:pPr>
      <w:r w:rsidRPr="00D1415A">
        <w:rPr>
          <w:rFonts w:ascii="宋体" w:eastAsia="宋体" w:hAnsi="宋体" w:cs="宋体"/>
          <w:kern w:val="0"/>
          <w:sz w:val="24"/>
          <w:szCs w:val="24"/>
        </w:rPr>
        <w:t>自2016年9月1日（含）起，所有专利费用减缴业务均须提前在专利费减备案系统中办理备案。申请人在提出专利申请时请求费减的，只需在专利申请请求书中勾选“□请求费减且已完成费减资格备案”，并填写专利费减备案证件号；申请人或专利权人在申请日后请求费减的，则需提交《费用减缴请求书（申请日后提交适用）》，并填写专利费减备案证件号。申请人或专利权人只能就尚未到期的费用请求减缴，并且应当在有关费用缴纳期限届满日的二个半月之前提出费用减缴请求。</w:t>
      </w:r>
    </w:p>
    <w:p w:rsidR="00D1415A" w:rsidRPr="00D1415A" w:rsidRDefault="00D1415A" w:rsidP="00D1415A">
      <w:pPr>
        <w:widowControl/>
        <w:spacing w:before="100" w:beforeAutospacing="1" w:after="100" w:afterAutospacing="1"/>
        <w:ind w:firstLine="480"/>
        <w:jc w:val="left"/>
        <w:rPr>
          <w:rFonts w:ascii="宋体" w:eastAsia="宋体" w:hAnsi="宋体" w:cs="宋体"/>
          <w:kern w:val="0"/>
          <w:sz w:val="24"/>
          <w:szCs w:val="24"/>
        </w:rPr>
      </w:pPr>
      <w:r w:rsidRPr="00D1415A">
        <w:rPr>
          <w:rFonts w:ascii="宋体" w:eastAsia="宋体" w:hAnsi="宋体" w:cs="宋体"/>
          <w:kern w:val="0"/>
          <w:sz w:val="24"/>
          <w:szCs w:val="24"/>
        </w:rPr>
        <w:t>专利费减备案系统登录地址：http://cpservice.cnipa.gov.cn；电子申请注册用户可使用电子申请注册用户名登录；非电子申请注册用户需注册公众用户名登录。</w:t>
      </w:r>
    </w:p>
    <w:p w:rsidR="00D1415A" w:rsidRPr="00D1415A" w:rsidRDefault="00D1415A" w:rsidP="00D1415A">
      <w:pPr>
        <w:widowControl/>
        <w:spacing w:before="100" w:beforeAutospacing="1" w:after="100" w:afterAutospacing="1"/>
        <w:ind w:firstLine="480"/>
        <w:jc w:val="left"/>
        <w:rPr>
          <w:rFonts w:ascii="宋体" w:eastAsia="宋体" w:hAnsi="宋体" w:cs="宋体"/>
          <w:kern w:val="0"/>
          <w:sz w:val="24"/>
          <w:szCs w:val="24"/>
        </w:rPr>
      </w:pPr>
      <w:r w:rsidRPr="00D1415A">
        <w:rPr>
          <w:rFonts w:ascii="宋体" w:eastAsia="宋体" w:hAnsi="宋体" w:cs="宋体"/>
          <w:kern w:val="0"/>
          <w:sz w:val="24"/>
          <w:szCs w:val="24"/>
        </w:rPr>
        <w:t>三、费用查询途径、方法以及缴费方式</w:t>
      </w:r>
    </w:p>
    <w:p w:rsidR="00D1415A" w:rsidRPr="00D1415A" w:rsidRDefault="00D1415A" w:rsidP="00D1415A">
      <w:pPr>
        <w:widowControl/>
        <w:spacing w:before="100" w:beforeAutospacing="1" w:after="100" w:afterAutospacing="1"/>
        <w:ind w:firstLine="480"/>
        <w:jc w:val="left"/>
        <w:rPr>
          <w:rFonts w:ascii="宋体" w:eastAsia="宋体" w:hAnsi="宋体" w:cs="宋体"/>
          <w:kern w:val="0"/>
          <w:sz w:val="24"/>
          <w:szCs w:val="24"/>
        </w:rPr>
      </w:pPr>
      <w:r w:rsidRPr="00D1415A">
        <w:rPr>
          <w:rFonts w:ascii="宋体" w:eastAsia="宋体" w:hAnsi="宋体" w:cs="宋体"/>
          <w:kern w:val="0"/>
          <w:sz w:val="24"/>
          <w:szCs w:val="24"/>
        </w:rPr>
        <w:t>1.费用查询途径及方法</w:t>
      </w:r>
    </w:p>
    <w:p w:rsidR="00D1415A" w:rsidRPr="00D1415A" w:rsidRDefault="00D1415A" w:rsidP="00D1415A">
      <w:pPr>
        <w:widowControl/>
        <w:spacing w:before="100" w:beforeAutospacing="1" w:after="100" w:afterAutospacing="1"/>
        <w:ind w:firstLine="480"/>
        <w:jc w:val="left"/>
        <w:rPr>
          <w:rFonts w:ascii="宋体" w:eastAsia="宋体" w:hAnsi="宋体" w:cs="宋体"/>
          <w:kern w:val="0"/>
          <w:sz w:val="24"/>
          <w:szCs w:val="24"/>
        </w:rPr>
      </w:pPr>
      <w:r w:rsidRPr="00D1415A">
        <w:rPr>
          <w:rFonts w:ascii="宋体" w:eastAsia="宋体" w:hAnsi="宋体" w:cs="宋体"/>
          <w:kern w:val="0"/>
          <w:sz w:val="24"/>
          <w:szCs w:val="24"/>
        </w:rPr>
        <w:t>（1）电话查询</w:t>
      </w:r>
    </w:p>
    <w:p w:rsidR="00D1415A" w:rsidRPr="00D1415A" w:rsidRDefault="00D1415A" w:rsidP="00D1415A">
      <w:pPr>
        <w:widowControl/>
        <w:spacing w:before="100" w:beforeAutospacing="1" w:after="100" w:afterAutospacing="1"/>
        <w:ind w:firstLine="480"/>
        <w:jc w:val="left"/>
        <w:rPr>
          <w:rFonts w:ascii="宋体" w:eastAsia="宋体" w:hAnsi="宋体" w:cs="宋体"/>
          <w:kern w:val="0"/>
          <w:sz w:val="24"/>
          <w:szCs w:val="24"/>
        </w:rPr>
      </w:pPr>
      <w:r w:rsidRPr="00D1415A">
        <w:rPr>
          <w:rFonts w:ascii="宋体" w:eastAsia="宋体" w:hAnsi="宋体" w:cs="宋体"/>
          <w:kern w:val="0"/>
          <w:sz w:val="24"/>
          <w:szCs w:val="24"/>
        </w:rPr>
        <w:t>国家申请：缴费人可以通过电话进行5个（含）以下专利缴费信息的查询，查询电话： 010—62356655，查询时应提供申请号或专利号。</w:t>
      </w:r>
    </w:p>
    <w:p w:rsidR="00D1415A" w:rsidRPr="00D1415A" w:rsidRDefault="00D1415A" w:rsidP="00D1415A">
      <w:pPr>
        <w:widowControl/>
        <w:spacing w:before="100" w:beforeAutospacing="1" w:after="100" w:afterAutospacing="1"/>
        <w:ind w:firstLine="480"/>
        <w:jc w:val="left"/>
        <w:rPr>
          <w:rFonts w:ascii="宋体" w:eastAsia="宋体" w:hAnsi="宋体" w:cs="宋体"/>
          <w:kern w:val="0"/>
          <w:sz w:val="24"/>
          <w:szCs w:val="24"/>
        </w:rPr>
      </w:pPr>
      <w:r w:rsidRPr="00D1415A">
        <w:rPr>
          <w:rFonts w:ascii="宋体" w:eastAsia="宋体" w:hAnsi="宋体" w:cs="宋体"/>
          <w:kern w:val="0"/>
          <w:sz w:val="24"/>
          <w:szCs w:val="24"/>
        </w:rPr>
        <w:t>PCT国际申请国际阶段：010—62088476</w:t>
      </w:r>
    </w:p>
    <w:p w:rsidR="00D1415A" w:rsidRPr="00D1415A" w:rsidRDefault="00D1415A" w:rsidP="00D1415A">
      <w:pPr>
        <w:widowControl/>
        <w:spacing w:before="100" w:beforeAutospacing="1" w:after="100" w:afterAutospacing="1"/>
        <w:ind w:firstLine="480"/>
        <w:jc w:val="left"/>
        <w:rPr>
          <w:rFonts w:ascii="宋体" w:eastAsia="宋体" w:hAnsi="宋体" w:cs="宋体"/>
          <w:kern w:val="0"/>
          <w:sz w:val="24"/>
          <w:szCs w:val="24"/>
        </w:rPr>
      </w:pPr>
      <w:r w:rsidRPr="00D1415A">
        <w:rPr>
          <w:rFonts w:ascii="宋体" w:eastAsia="宋体" w:hAnsi="宋体" w:cs="宋体"/>
          <w:kern w:val="0"/>
          <w:sz w:val="24"/>
          <w:szCs w:val="24"/>
        </w:rPr>
        <w:t>PCT国际申请国家阶段：010—62088300</w:t>
      </w:r>
    </w:p>
    <w:p w:rsidR="00D1415A" w:rsidRPr="00D1415A" w:rsidRDefault="00D1415A" w:rsidP="00D1415A">
      <w:pPr>
        <w:widowControl/>
        <w:spacing w:before="100" w:beforeAutospacing="1" w:after="100" w:afterAutospacing="1"/>
        <w:ind w:firstLine="480"/>
        <w:jc w:val="left"/>
        <w:rPr>
          <w:rFonts w:ascii="宋体" w:eastAsia="宋体" w:hAnsi="宋体" w:cs="宋体"/>
          <w:kern w:val="0"/>
          <w:sz w:val="24"/>
          <w:szCs w:val="24"/>
        </w:rPr>
      </w:pPr>
      <w:r w:rsidRPr="00D1415A">
        <w:rPr>
          <w:rFonts w:ascii="宋体" w:eastAsia="宋体" w:hAnsi="宋体" w:cs="宋体"/>
          <w:kern w:val="0"/>
          <w:sz w:val="24"/>
          <w:szCs w:val="24"/>
        </w:rPr>
        <w:t>（2）网络查询</w:t>
      </w:r>
    </w:p>
    <w:p w:rsidR="00D1415A" w:rsidRPr="00D1415A" w:rsidRDefault="00D1415A" w:rsidP="00D1415A">
      <w:pPr>
        <w:widowControl/>
        <w:spacing w:before="100" w:beforeAutospacing="1" w:after="100" w:afterAutospacing="1"/>
        <w:ind w:firstLine="480"/>
        <w:jc w:val="left"/>
        <w:rPr>
          <w:rFonts w:ascii="宋体" w:eastAsia="宋体" w:hAnsi="宋体" w:cs="宋体"/>
          <w:kern w:val="0"/>
          <w:sz w:val="24"/>
          <w:szCs w:val="24"/>
        </w:rPr>
      </w:pPr>
      <w:r w:rsidRPr="00D1415A">
        <w:rPr>
          <w:rFonts w:ascii="宋体" w:eastAsia="宋体" w:hAnsi="宋体" w:cs="宋体"/>
          <w:kern w:val="0"/>
          <w:sz w:val="24"/>
          <w:szCs w:val="24"/>
        </w:rPr>
        <w:lastRenderedPageBreak/>
        <w:t>缴费人可以登录国家知识产权局政府网站，点击“政务服务平台”，选择“专利检索与查询”进入到“中国及多国专利审查信息查询”查询应缴费用和已缴费用情况。</w:t>
      </w:r>
    </w:p>
    <w:p w:rsidR="00D1415A" w:rsidRPr="00D1415A" w:rsidRDefault="00D1415A" w:rsidP="00D1415A">
      <w:pPr>
        <w:widowControl/>
        <w:spacing w:before="100" w:beforeAutospacing="1" w:after="100" w:afterAutospacing="1"/>
        <w:ind w:firstLine="480"/>
        <w:jc w:val="left"/>
        <w:rPr>
          <w:rFonts w:ascii="宋体" w:eastAsia="宋体" w:hAnsi="宋体" w:cs="宋体"/>
          <w:kern w:val="0"/>
          <w:sz w:val="24"/>
          <w:szCs w:val="24"/>
        </w:rPr>
      </w:pPr>
      <w:r w:rsidRPr="00D1415A">
        <w:rPr>
          <w:rFonts w:ascii="宋体" w:eastAsia="宋体" w:hAnsi="宋体" w:cs="宋体"/>
          <w:kern w:val="0"/>
          <w:sz w:val="24"/>
          <w:szCs w:val="24"/>
        </w:rPr>
        <w:t>（3）现场查询</w:t>
      </w:r>
    </w:p>
    <w:p w:rsidR="00D1415A" w:rsidRPr="00D1415A" w:rsidRDefault="00D1415A" w:rsidP="00D1415A">
      <w:pPr>
        <w:widowControl/>
        <w:spacing w:before="100" w:beforeAutospacing="1" w:after="100" w:afterAutospacing="1"/>
        <w:ind w:firstLine="480"/>
        <w:jc w:val="left"/>
        <w:rPr>
          <w:rFonts w:ascii="宋体" w:eastAsia="宋体" w:hAnsi="宋体" w:cs="宋体"/>
          <w:kern w:val="0"/>
          <w:sz w:val="24"/>
          <w:szCs w:val="24"/>
        </w:rPr>
      </w:pPr>
      <w:r w:rsidRPr="00D1415A">
        <w:rPr>
          <w:rFonts w:ascii="宋体" w:eastAsia="宋体" w:hAnsi="宋体" w:cs="宋体"/>
          <w:kern w:val="0"/>
          <w:sz w:val="24"/>
          <w:szCs w:val="24"/>
        </w:rPr>
        <w:t>国家知识产权局专利局受理大厅设有费用查询服务台，可为缴费人在缴费的当天现场查询应缴费用种类、金额和缴费期限。</w:t>
      </w:r>
    </w:p>
    <w:p w:rsidR="00D1415A" w:rsidRPr="00D1415A" w:rsidRDefault="00D1415A" w:rsidP="00D1415A">
      <w:pPr>
        <w:widowControl/>
        <w:spacing w:before="100" w:beforeAutospacing="1" w:after="100" w:afterAutospacing="1"/>
        <w:ind w:firstLine="480"/>
        <w:jc w:val="left"/>
        <w:rPr>
          <w:rFonts w:ascii="宋体" w:eastAsia="宋体" w:hAnsi="宋体" w:cs="宋体"/>
          <w:kern w:val="0"/>
          <w:sz w:val="24"/>
          <w:szCs w:val="24"/>
        </w:rPr>
      </w:pPr>
      <w:r w:rsidRPr="00D1415A">
        <w:rPr>
          <w:rFonts w:ascii="宋体" w:eastAsia="宋体" w:hAnsi="宋体" w:cs="宋体"/>
          <w:kern w:val="0"/>
          <w:sz w:val="24"/>
          <w:szCs w:val="24"/>
        </w:rPr>
        <w:t>2.缴费方式</w:t>
      </w:r>
    </w:p>
    <w:p w:rsidR="00D1415A" w:rsidRPr="00D1415A" w:rsidRDefault="00D1415A" w:rsidP="00D1415A">
      <w:pPr>
        <w:widowControl/>
        <w:spacing w:before="100" w:beforeAutospacing="1" w:after="100" w:afterAutospacing="1"/>
        <w:ind w:firstLine="480"/>
        <w:jc w:val="left"/>
        <w:rPr>
          <w:rFonts w:ascii="宋体" w:eastAsia="宋体" w:hAnsi="宋体" w:cs="宋体"/>
          <w:kern w:val="0"/>
          <w:sz w:val="24"/>
          <w:szCs w:val="24"/>
        </w:rPr>
      </w:pPr>
      <w:r w:rsidRPr="00D1415A">
        <w:rPr>
          <w:rFonts w:ascii="宋体" w:eastAsia="宋体" w:hAnsi="宋体" w:cs="宋体"/>
          <w:kern w:val="0"/>
          <w:sz w:val="24"/>
          <w:szCs w:val="24"/>
        </w:rPr>
        <w:t>（1）网上缴费</w:t>
      </w:r>
    </w:p>
    <w:p w:rsidR="00D1415A" w:rsidRPr="00D1415A" w:rsidRDefault="00D1415A" w:rsidP="00D1415A">
      <w:pPr>
        <w:widowControl/>
        <w:spacing w:before="100" w:beforeAutospacing="1" w:after="100" w:afterAutospacing="1"/>
        <w:ind w:firstLine="480"/>
        <w:jc w:val="left"/>
        <w:rPr>
          <w:rFonts w:ascii="宋体" w:eastAsia="宋体" w:hAnsi="宋体" w:cs="宋体"/>
          <w:kern w:val="0"/>
          <w:sz w:val="24"/>
          <w:szCs w:val="24"/>
        </w:rPr>
      </w:pPr>
      <w:r w:rsidRPr="00D1415A">
        <w:rPr>
          <w:rFonts w:ascii="宋体" w:eastAsia="宋体" w:hAnsi="宋体" w:cs="宋体"/>
          <w:kern w:val="0"/>
          <w:sz w:val="24"/>
          <w:szCs w:val="24"/>
        </w:rPr>
        <w:t>电子申请注册用户，可以通过登录中国专利电子申请网（http://cponline.cnipa.gov.cn/）使用网上缴费系统缴纳专利费用。其中个人用户可使用银行卡支付方式，专利代理机构和企事业单位用户可以使用对公账户支付方式。网上缴费的对公账户及个人账户，可以选择在代办处自取收据。网上缴费的缴费日以网上缴费系统收到的银联在线支付平台反馈的实际支付时间所对应的日期来确定。</w:t>
      </w:r>
    </w:p>
    <w:p w:rsidR="00D1415A" w:rsidRPr="00D1415A" w:rsidRDefault="00D1415A" w:rsidP="00D1415A">
      <w:pPr>
        <w:widowControl/>
        <w:spacing w:before="100" w:beforeAutospacing="1" w:after="100" w:afterAutospacing="1"/>
        <w:ind w:firstLine="480"/>
        <w:jc w:val="left"/>
        <w:rPr>
          <w:rFonts w:ascii="宋体" w:eastAsia="宋体" w:hAnsi="宋体" w:cs="宋体"/>
          <w:kern w:val="0"/>
          <w:sz w:val="24"/>
          <w:szCs w:val="24"/>
        </w:rPr>
      </w:pPr>
      <w:r w:rsidRPr="00D1415A">
        <w:rPr>
          <w:rFonts w:ascii="宋体" w:eastAsia="宋体" w:hAnsi="宋体" w:cs="宋体"/>
          <w:kern w:val="0"/>
          <w:sz w:val="24"/>
          <w:szCs w:val="24"/>
        </w:rPr>
        <w:t>（2）银行/邮局汇款转账</w:t>
      </w:r>
    </w:p>
    <w:p w:rsidR="00D1415A" w:rsidRPr="00D1415A" w:rsidRDefault="00D1415A" w:rsidP="00D1415A">
      <w:pPr>
        <w:widowControl/>
        <w:spacing w:before="100" w:beforeAutospacing="1" w:after="100" w:afterAutospacing="1"/>
        <w:ind w:firstLine="480"/>
        <w:jc w:val="left"/>
        <w:rPr>
          <w:rFonts w:ascii="宋体" w:eastAsia="宋体" w:hAnsi="宋体" w:cs="宋体"/>
          <w:kern w:val="0"/>
          <w:sz w:val="24"/>
          <w:szCs w:val="24"/>
        </w:rPr>
      </w:pPr>
      <w:r w:rsidRPr="00D1415A">
        <w:rPr>
          <w:rFonts w:ascii="宋体" w:eastAsia="宋体" w:hAnsi="宋体" w:cs="宋体"/>
          <w:kern w:val="0"/>
          <w:sz w:val="24"/>
          <w:szCs w:val="24"/>
        </w:rPr>
        <w:t>缴费人可以通过银行或邮局汇付专利费用。通过银行或邮局汇付专利费用时，应当在汇款单附言栏中写明正确的申请号（或专利号）及费用名称（或简称）。</w:t>
      </w:r>
    </w:p>
    <w:p w:rsidR="00D1415A" w:rsidRPr="00D1415A" w:rsidRDefault="00D1415A" w:rsidP="00D1415A">
      <w:pPr>
        <w:widowControl/>
        <w:spacing w:before="100" w:beforeAutospacing="1" w:after="100" w:afterAutospacing="1"/>
        <w:ind w:firstLine="480"/>
        <w:jc w:val="left"/>
        <w:rPr>
          <w:rFonts w:ascii="宋体" w:eastAsia="宋体" w:hAnsi="宋体" w:cs="宋体"/>
          <w:kern w:val="0"/>
          <w:sz w:val="24"/>
          <w:szCs w:val="24"/>
        </w:rPr>
      </w:pPr>
      <w:r w:rsidRPr="00D1415A">
        <w:rPr>
          <w:rFonts w:ascii="宋体" w:eastAsia="宋体" w:hAnsi="宋体" w:cs="宋体"/>
          <w:kern w:val="0"/>
          <w:sz w:val="24"/>
          <w:szCs w:val="24"/>
        </w:rPr>
        <w:t>缴费人汇款时，应当要求银行或邮局工作人员在汇款附言栏中录入上述缴费信息，通过邮局汇款的，还应当要求邮局工作人员录入完整通讯地址，包括邮政编码。费用不得寄到专利局受理处或者专利局其他部门或者审查员个人。收到银行或邮局汇款凭证应认真核对申请号或专利号以及缴费人的通讯地址、邮政编码，避免因银行或邮局工作人员录入错误造成的必要信息丢失。通过邮局汇款的，一个申请号（或专利号）应为一笔汇款。</w:t>
      </w:r>
    </w:p>
    <w:p w:rsidR="00D1415A" w:rsidRPr="00D1415A" w:rsidRDefault="00D1415A" w:rsidP="00D1415A">
      <w:pPr>
        <w:widowControl/>
        <w:spacing w:before="100" w:beforeAutospacing="1" w:after="100" w:afterAutospacing="1"/>
        <w:ind w:firstLine="480"/>
        <w:jc w:val="left"/>
        <w:rPr>
          <w:rFonts w:ascii="宋体" w:eastAsia="宋体" w:hAnsi="宋体" w:cs="宋体"/>
          <w:kern w:val="0"/>
          <w:sz w:val="24"/>
          <w:szCs w:val="24"/>
        </w:rPr>
      </w:pPr>
      <w:r w:rsidRPr="00D1415A">
        <w:rPr>
          <w:rFonts w:ascii="宋体" w:eastAsia="宋体" w:hAnsi="宋体" w:cs="宋体"/>
          <w:kern w:val="0"/>
          <w:sz w:val="24"/>
          <w:szCs w:val="24"/>
        </w:rPr>
        <w:t>缴费人通过银行或邮局汇付的，如果未在汇款时注明上述必要信息,可以在汇款当天最迟不超过汇款次日补充缴费信息，补充缴费信息的方式如下：登陆专利缴费信息网上补充及管理系统（http://fee.cnipa.gov.cn）进行缴费信息的补充；通过传真（010-62084312/8065）或发送电子邮件（shoufeichu@cnipa.gov.cn）的方式补充缴费信息。补充完整缴费信息的，以补充完整缴费信息日为缴费日。因逾期补充缴费信息或补充信息不符合规定，造成汇款被退回或入暂存的，视为未缴纳费用。</w:t>
      </w:r>
    </w:p>
    <w:p w:rsidR="00D1415A" w:rsidRPr="00D1415A" w:rsidRDefault="00D1415A" w:rsidP="00D1415A">
      <w:pPr>
        <w:widowControl/>
        <w:spacing w:before="100" w:beforeAutospacing="1" w:after="100" w:afterAutospacing="1"/>
        <w:ind w:firstLine="480"/>
        <w:jc w:val="left"/>
        <w:rPr>
          <w:rFonts w:ascii="宋体" w:eastAsia="宋体" w:hAnsi="宋体" w:cs="宋体"/>
          <w:kern w:val="0"/>
          <w:sz w:val="24"/>
          <w:szCs w:val="24"/>
        </w:rPr>
      </w:pPr>
      <w:r w:rsidRPr="00D1415A">
        <w:rPr>
          <w:rFonts w:ascii="宋体" w:eastAsia="宋体" w:hAnsi="宋体" w:cs="宋体"/>
          <w:kern w:val="0"/>
          <w:sz w:val="24"/>
          <w:szCs w:val="24"/>
        </w:rPr>
        <w:t>国家知识产权局专利局银行汇付：</w:t>
      </w:r>
    </w:p>
    <w:p w:rsidR="00D1415A" w:rsidRPr="00D1415A" w:rsidRDefault="00D1415A" w:rsidP="00D1415A">
      <w:pPr>
        <w:widowControl/>
        <w:spacing w:before="100" w:beforeAutospacing="1" w:after="100" w:afterAutospacing="1"/>
        <w:ind w:firstLine="480"/>
        <w:jc w:val="left"/>
        <w:rPr>
          <w:rFonts w:ascii="宋体" w:eastAsia="宋体" w:hAnsi="宋体" w:cs="宋体"/>
          <w:kern w:val="0"/>
          <w:sz w:val="24"/>
          <w:szCs w:val="24"/>
        </w:rPr>
      </w:pPr>
      <w:r w:rsidRPr="00D1415A">
        <w:rPr>
          <w:rFonts w:ascii="宋体" w:eastAsia="宋体" w:hAnsi="宋体" w:cs="宋体"/>
          <w:kern w:val="0"/>
          <w:sz w:val="24"/>
          <w:szCs w:val="24"/>
        </w:rPr>
        <w:t>开户银行：中信银行北京知春路支行</w:t>
      </w:r>
    </w:p>
    <w:p w:rsidR="00D1415A" w:rsidRPr="00D1415A" w:rsidRDefault="00D1415A" w:rsidP="00D1415A">
      <w:pPr>
        <w:widowControl/>
        <w:spacing w:before="100" w:beforeAutospacing="1" w:after="100" w:afterAutospacing="1"/>
        <w:ind w:firstLine="480"/>
        <w:jc w:val="left"/>
        <w:rPr>
          <w:rFonts w:ascii="宋体" w:eastAsia="宋体" w:hAnsi="宋体" w:cs="宋体"/>
          <w:kern w:val="0"/>
          <w:sz w:val="24"/>
          <w:szCs w:val="24"/>
        </w:rPr>
      </w:pPr>
      <w:r w:rsidRPr="00D1415A">
        <w:rPr>
          <w:rFonts w:ascii="宋体" w:eastAsia="宋体" w:hAnsi="宋体" w:cs="宋体"/>
          <w:kern w:val="0"/>
          <w:sz w:val="24"/>
          <w:szCs w:val="24"/>
        </w:rPr>
        <w:t>户 名：国家知识产权局专利局</w:t>
      </w:r>
    </w:p>
    <w:p w:rsidR="00D1415A" w:rsidRPr="00D1415A" w:rsidRDefault="00D1415A" w:rsidP="00D1415A">
      <w:pPr>
        <w:widowControl/>
        <w:spacing w:before="100" w:beforeAutospacing="1" w:after="100" w:afterAutospacing="1"/>
        <w:ind w:firstLine="480"/>
        <w:jc w:val="left"/>
        <w:rPr>
          <w:rFonts w:ascii="宋体" w:eastAsia="宋体" w:hAnsi="宋体" w:cs="宋体"/>
          <w:kern w:val="0"/>
          <w:sz w:val="24"/>
          <w:szCs w:val="24"/>
        </w:rPr>
      </w:pPr>
      <w:r w:rsidRPr="00D1415A">
        <w:rPr>
          <w:rFonts w:ascii="宋体" w:eastAsia="宋体" w:hAnsi="宋体" w:cs="宋体"/>
          <w:kern w:val="0"/>
          <w:sz w:val="24"/>
          <w:szCs w:val="24"/>
        </w:rPr>
        <w:lastRenderedPageBreak/>
        <w:t>帐 号：7111710182600166032</w:t>
      </w:r>
    </w:p>
    <w:p w:rsidR="00D1415A" w:rsidRPr="00D1415A" w:rsidRDefault="00D1415A" w:rsidP="00D1415A">
      <w:pPr>
        <w:widowControl/>
        <w:spacing w:before="100" w:beforeAutospacing="1" w:after="100" w:afterAutospacing="1"/>
        <w:ind w:firstLine="480"/>
        <w:jc w:val="left"/>
        <w:rPr>
          <w:rFonts w:ascii="宋体" w:eastAsia="宋体" w:hAnsi="宋体" w:cs="宋体"/>
          <w:kern w:val="0"/>
          <w:sz w:val="24"/>
          <w:szCs w:val="24"/>
        </w:rPr>
      </w:pPr>
      <w:r w:rsidRPr="00D1415A">
        <w:rPr>
          <w:rFonts w:ascii="宋体" w:eastAsia="宋体" w:hAnsi="宋体" w:cs="宋体"/>
          <w:kern w:val="0"/>
          <w:sz w:val="24"/>
          <w:szCs w:val="24"/>
        </w:rPr>
        <w:t>国家知识产权局专利局邮局汇付：</w:t>
      </w:r>
    </w:p>
    <w:p w:rsidR="00D1415A" w:rsidRPr="00D1415A" w:rsidRDefault="00D1415A" w:rsidP="00D1415A">
      <w:pPr>
        <w:widowControl/>
        <w:spacing w:before="100" w:beforeAutospacing="1" w:after="100" w:afterAutospacing="1"/>
        <w:ind w:firstLine="480"/>
        <w:jc w:val="left"/>
        <w:rPr>
          <w:rFonts w:ascii="宋体" w:eastAsia="宋体" w:hAnsi="宋体" w:cs="宋体"/>
          <w:kern w:val="0"/>
          <w:sz w:val="24"/>
          <w:szCs w:val="24"/>
        </w:rPr>
      </w:pPr>
      <w:r w:rsidRPr="00D1415A">
        <w:rPr>
          <w:rFonts w:ascii="宋体" w:eastAsia="宋体" w:hAnsi="宋体" w:cs="宋体"/>
          <w:kern w:val="0"/>
          <w:sz w:val="24"/>
          <w:szCs w:val="24"/>
        </w:rPr>
        <w:t>收款人姓名：国家知识产权局专利局收费处</w:t>
      </w:r>
    </w:p>
    <w:p w:rsidR="00D1415A" w:rsidRPr="00D1415A" w:rsidRDefault="00D1415A" w:rsidP="00D1415A">
      <w:pPr>
        <w:widowControl/>
        <w:spacing w:before="100" w:beforeAutospacing="1" w:after="100" w:afterAutospacing="1"/>
        <w:ind w:firstLine="480"/>
        <w:jc w:val="left"/>
        <w:rPr>
          <w:rFonts w:ascii="宋体" w:eastAsia="宋体" w:hAnsi="宋体" w:cs="宋体"/>
          <w:kern w:val="0"/>
          <w:sz w:val="24"/>
          <w:szCs w:val="24"/>
        </w:rPr>
      </w:pPr>
      <w:r w:rsidRPr="00D1415A">
        <w:rPr>
          <w:rFonts w:ascii="宋体" w:eastAsia="宋体" w:hAnsi="宋体" w:cs="宋体"/>
          <w:kern w:val="0"/>
          <w:sz w:val="24"/>
          <w:szCs w:val="24"/>
        </w:rPr>
        <w:t>商户客户号：110000860（可代替地址邮编）</w:t>
      </w:r>
    </w:p>
    <w:p w:rsidR="00D1415A" w:rsidRPr="00D1415A" w:rsidRDefault="00D1415A" w:rsidP="00D1415A">
      <w:pPr>
        <w:widowControl/>
        <w:spacing w:before="100" w:beforeAutospacing="1" w:after="100" w:afterAutospacing="1"/>
        <w:ind w:firstLine="480"/>
        <w:jc w:val="left"/>
        <w:rPr>
          <w:rFonts w:ascii="宋体" w:eastAsia="宋体" w:hAnsi="宋体" w:cs="宋体"/>
          <w:kern w:val="0"/>
          <w:sz w:val="24"/>
          <w:szCs w:val="24"/>
        </w:rPr>
      </w:pPr>
      <w:r w:rsidRPr="00D1415A">
        <w:rPr>
          <w:rFonts w:ascii="宋体" w:eastAsia="宋体" w:hAnsi="宋体" w:cs="宋体"/>
          <w:kern w:val="0"/>
          <w:sz w:val="24"/>
          <w:szCs w:val="24"/>
        </w:rPr>
        <w:t>地址 邮编：北京市海淀区蓟门桥西土城路6号（100088）</w:t>
      </w:r>
    </w:p>
    <w:p w:rsidR="00D1415A" w:rsidRPr="00D1415A" w:rsidRDefault="00D1415A" w:rsidP="00D1415A">
      <w:pPr>
        <w:widowControl/>
        <w:spacing w:before="100" w:beforeAutospacing="1" w:after="100" w:afterAutospacing="1"/>
        <w:ind w:firstLine="480"/>
        <w:jc w:val="left"/>
        <w:rPr>
          <w:rFonts w:ascii="宋体" w:eastAsia="宋体" w:hAnsi="宋体" w:cs="宋体"/>
          <w:kern w:val="0"/>
          <w:sz w:val="24"/>
          <w:szCs w:val="24"/>
        </w:rPr>
      </w:pPr>
      <w:r w:rsidRPr="00D1415A">
        <w:rPr>
          <w:rFonts w:ascii="宋体" w:eastAsia="宋体" w:hAnsi="宋体" w:cs="宋体"/>
          <w:kern w:val="0"/>
          <w:sz w:val="24"/>
          <w:szCs w:val="24"/>
        </w:rPr>
        <w:t>各代办处银行及邮局账户信息可登陆https://www.cnipa.gov.cn/col/col245/index.html进行查询。</w:t>
      </w:r>
    </w:p>
    <w:p w:rsidR="00D1415A" w:rsidRPr="00D1415A" w:rsidRDefault="00D1415A" w:rsidP="00D1415A">
      <w:pPr>
        <w:widowControl/>
        <w:spacing w:before="100" w:beforeAutospacing="1" w:after="100" w:afterAutospacing="1"/>
        <w:ind w:firstLine="480"/>
        <w:jc w:val="left"/>
        <w:rPr>
          <w:rFonts w:ascii="宋体" w:eastAsia="宋体" w:hAnsi="宋体" w:cs="宋体"/>
          <w:kern w:val="0"/>
          <w:sz w:val="24"/>
          <w:szCs w:val="24"/>
        </w:rPr>
      </w:pPr>
      <w:r w:rsidRPr="00D1415A">
        <w:rPr>
          <w:rFonts w:ascii="宋体" w:eastAsia="宋体" w:hAnsi="宋体" w:cs="宋体"/>
          <w:kern w:val="0"/>
          <w:sz w:val="24"/>
          <w:szCs w:val="24"/>
        </w:rPr>
        <w:t>（3）专利局/代办处面交</w:t>
      </w:r>
    </w:p>
    <w:p w:rsidR="00D1415A" w:rsidRPr="00D1415A" w:rsidRDefault="00D1415A" w:rsidP="00D1415A">
      <w:pPr>
        <w:widowControl/>
        <w:spacing w:before="100" w:beforeAutospacing="1" w:after="100" w:afterAutospacing="1"/>
        <w:ind w:firstLine="480"/>
        <w:jc w:val="left"/>
        <w:rPr>
          <w:rFonts w:ascii="宋体" w:eastAsia="宋体" w:hAnsi="宋体" w:cs="宋体"/>
          <w:kern w:val="0"/>
          <w:sz w:val="24"/>
          <w:szCs w:val="24"/>
        </w:rPr>
      </w:pPr>
      <w:r w:rsidRPr="00D1415A">
        <w:rPr>
          <w:rFonts w:ascii="宋体" w:eastAsia="宋体" w:hAnsi="宋体" w:cs="宋体"/>
          <w:kern w:val="0"/>
          <w:sz w:val="24"/>
          <w:szCs w:val="24"/>
        </w:rPr>
        <w:t>缴费人可以直接向专利局或专利代办处收费窗口缴纳专利费用，以当天缴费的日期为缴费日。</w:t>
      </w:r>
    </w:p>
    <w:p w:rsidR="00D1415A" w:rsidRPr="00D1415A" w:rsidRDefault="00D1415A" w:rsidP="00D1415A">
      <w:pPr>
        <w:widowControl/>
        <w:spacing w:before="100" w:beforeAutospacing="1" w:after="100" w:afterAutospacing="1"/>
        <w:ind w:firstLine="480"/>
        <w:jc w:val="left"/>
        <w:rPr>
          <w:rFonts w:ascii="宋体" w:eastAsia="宋体" w:hAnsi="宋体" w:cs="宋体"/>
          <w:kern w:val="0"/>
          <w:sz w:val="24"/>
          <w:szCs w:val="24"/>
        </w:rPr>
      </w:pPr>
      <w:r w:rsidRPr="00D1415A">
        <w:rPr>
          <w:rFonts w:ascii="宋体" w:eastAsia="宋体" w:hAnsi="宋体" w:cs="宋体"/>
          <w:kern w:val="0"/>
          <w:sz w:val="24"/>
          <w:szCs w:val="24"/>
        </w:rPr>
        <w:t>对同一个专利申请号（或专利号）缴纳费用时，如果费用种类填写错误，缴费人可以在正确费用种类的缴纳期限内提出关于请求转换费用种类的意见陈述书并附具相应证明寄至受理处，经专利局确认后可以对费用种类进行转换。但不同申请号（或专利号）之间的费用不能转换。</w:t>
      </w:r>
    </w:p>
    <w:p w:rsidR="00D1415A" w:rsidRPr="00D1415A" w:rsidRDefault="00D1415A" w:rsidP="00D1415A">
      <w:pPr>
        <w:widowControl/>
        <w:spacing w:before="100" w:beforeAutospacing="1" w:after="100" w:afterAutospacing="1"/>
        <w:ind w:firstLine="480"/>
        <w:jc w:val="left"/>
        <w:rPr>
          <w:rFonts w:ascii="宋体" w:eastAsia="宋体" w:hAnsi="宋体" w:cs="宋体"/>
          <w:kern w:val="0"/>
          <w:sz w:val="24"/>
          <w:szCs w:val="24"/>
        </w:rPr>
      </w:pPr>
      <w:r w:rsidRPr="00D1415A">
        <w:rPr>
          <w:rFonts w:ascii="宋体" w:eastAsia="宋体" w:hAnsi="宋体" w:cs="宋体"/>
          <w:kern w:val="0"/>
          <w:sz w:val="24"/>
          <w:szCs w:val="24"/>
        </w:rPr>
        <w:t>因缴费人信息填写不完整或者不准确，造成费用不能退回或者退款无人接收的，费用暂时存入专利局账户（以下简称暂存）。费用入暂存的，视为未办理缴费手续。</w:t>
      </w:r>
    </w:p>
    <w:p w:rsidR="00D1415A" w:rsidRPr="00D1415A" w:rsidRDefault="00D1415A" w:rsidP="00D1415A">
      <w:pPr>
        <w:widowControl/>
        <w:spacing w:before="100" w:beforeAutospacing="1" w:after="100" w:afterAutospacing="1"/>
        <w:ind w:firstLine="480"/>
        <w:jc w:val="left"/>
        <w:rPr>
          <w:rFonts w:ascii="宋体" w:eastAsia="宋体" w:hAnsi="宋体" w:cs="宋体"/>
          <w:kern w:val="0"/>
          <w:sz w:val="24"/>
          <w:szCs w:val="24"/>
        </w:rPr>
      </w:pPr>
      <w:r w:rsidRPr="00D1415A">
        <w:rPr>
          <w:rFonts w:ascii="宋体" w:eastAsia="宋体" w:hAnsi="宋体" w:cs="宋体"/>
          <w:kern w:val="0"/>
          <w:sz w:val="24"/>
          <w:szCs w:val="24"/>
        </w:rPr>
        <w:t>四、专利收费收据管理规定</w:t>
      </w:r>
    </w:p>
    <w:p w:rsidR="00D1415A" w:rsidRPr="00D1415A" w:rsidRDefault="00D1415A" w:rsidP="00D1415A">
      <w:pPr>
        <w:widowControl/>
        <w:spacing w:before="100" w:beforeAutospacing="1" w:after="100" w:afterAutospacing="1"/>
        <w:ind w:firstLine="480"/>
        <w:jc w:val="left"/>
        <w:rPr>
          <w:rFonts w:ascii="宋体" w:eastAsia="宋体" w:hAnsi="宋体" w:cs="宋体"/>
          <w:kern w:val="0"/>
          <w:sz w:val="24"/>
          <w:szCs w:val="24"/>
        </w:rPr>
      </w:pPr>
      <w:r w:rsidRPr="00D1415A">
        <w:rPr>
          <w:rFonts w:ascii="宋体" w:eastAsia="宋体" w:hAnsi="宋体" w:cs="宋体"/>
          <w:kern w:val="0"/>
          <w:sz w:val="24"/>
          <w:szCs w:val="24"/>
        </w:rPr>
        <w:t>1.专利收费收据的开具</w:t>
      </w:r>
    </w:p>
    <w:p w:rsidR="00D1415A" w:rsidRPr="00D1415A" w:rsidRDefault="00D1415A" w:rsidP="00D1415A">
      <w:pPr>
        <w:widowControl/>
        <w:spacing w:before="100" w:beforeAutospacing="1" w:after="100" w:afterAutospacing="1"/>
        <w:ind w:firstLine="480"/>
        <w:jc w:val="left"/>
        <w:rPr>
          <w:rFonts w:ascii="宋体" w:eastAsia="宋体" w:hAnsi="宋体" w:cs="宋体"/>
          <w:kern w:val="0"/>
          <w:sz w:val="24"/>
          <w:szCs w:val="24"/>
        </w:rPr>
      </w:pPr>
      <w:r w:rsidRPr="00D1415A">
        <w:rPr>
          <w:rFonts w:ascii="宋体" w:eastAsia="宋体" w:hAnsi="宋体" w:cs="宋体"/>
          <w:kern w:val="0"/>
          <w:sz w:val="24"/>
          <w:szCs w:val="24"/>
        </w:rPr>
        <w:t>（1）窗口面交现金和刷卡缴费的，依据缴费人在缴费清单上填写的收据抬头开具；窗口面交支票缴费的,依据支票上财务专用章所列单位名称开具；</w:t>
      </w:r>
    </w:p>
    <w:p w:rsidR="00D1415A" w:rsidRPr="00D1415A" w:rsidRDefault="00D1415A" w:rsidP="00D1415A">
      <w:pPr>
        <w:widowControl/>
        <w:spacing w:before="100" w:beforeAutospacing="1" w:after="100" w:afterAutospacing="1"/>
        <w:ind w:firstLine="480"/>
        <w:jc w:val="left"/>
        <w:rPr>
          <w:rFonts w:ascii="宋体" w:eastAsia="宋体" w:hAnsi="宋体" w:cs="宋体"/>
          <w:kern w:val="0"/>
          <w:sz w:val="24"/>
          <w:szCs w:val="24"/>
        </w:rPr>
      </w:pPr>
      <w:r w:rsidRPr="00D1415A">
        <w:rPr>
          <w:rFonts w:ascii="宋体" w:eastAsia="宋体" w:hAnsi="宋体" w:cs="宋体"/>
          <w:kern w:val="0"/>
          <w:sz w:val="24"/>
          <w:szCs w:val="24"/>
        </w:rPr>
        <w:t>（2）银行汇款缴费的，依据汇款人账户名称开具；</w:t>
      </w:r>
    </w:p>
    <w:p w:rsidR="00D1415A" w:rsidRPr="00D1415A" w:rsidRDefault="00D1415A" w:rsidP="00D1415A">
      <w:pPr>
        <w:widowControl/>
        <w:spacing w:before="100" w:beforeAutospacing="1" w:after="100" w:afterAutospacing="1"/>
        <w:ind w:firstLine="480"/>
        <w:jc w:val="left"/>
        <w:rPr>
          <w:rFonts w:ascii="宋体" w:eastAsia="宋体" w:hAnsi="宋体" w:cs="宋体"/>
          <w:kern w:val="0"/>
          <w:sz w:val="24"/>
          <w:szCs w:val="24"/>
        </w:rPr>
      </w:pPr>
      <w:r w:rsidRPr="00D1415A">
        <w:rPr>
          <w:rFonts w:ascii="宋体" w:eastAsia="宋体" w:hAnsi="宋体" w:cs="宋体"/>
          <w:kern w:val="0"/>
          <w:sz w:val="24"/>
          <w:szCs w:val="24"/>
        </w:rPr>
        <w:t>（3）邮局汇款缴费的，依据汇款人姓名开具；</w:t>
      </w:r>
    </w:p>
    <w:p w:rsidR="00D1415A" w:rsidRPr="00D1415A" w:rsidRDefault="00D1415A" w:rsidP="00D1415A">
      <w:pPr>
        <w:widowControl/>
        <w:spacing w:before="100" w:beforeAutospacing="1" w:after="100" w:afterAutospacing="1"/>
        <w:ind w:firstLine="480"/>
        <w:jc w:val="left"/>
        <w:rPr>
          <w:rFonts w:ascii="宋体" w:eastAsia="宋体" w:hAnsi="宋体" w:cs="宋体"/>
          <w:kern w:val="0"/>
          <w:sz w:val="24"/>
          <w:szCs w:val="24"/>
        </w:rPr>
      </w:pPr>
      <w:r w:rsidRPr="00D1415A">
        <w:rPr>
          <w:rFonts w:ascii="宋体" w:eastAsia="宋体" w:hAnsi="宋体" w:cs="宋体"/>
          <w:kern w:val="0"/>
          <w:sz w:val="24"/>
          <w:szCs w:val="24"/>
        </w:rPr>
        <w:t>（4）网上缴费系统缴费的，依据缴费人填写的收据抬头开具；</w:t>
      </w:r>
    </w:p>
    <w:p w:rsidR="00D1415A" w:rsidRPr="00D1415A" w:rsidRDefault="00D1415A" w:rsidP="00D1415A">
      <w:pPr>
        <w:widowControl/>
        <w:spacing w:before="100" w:beforeAutospacing="1" w:after="100" w:afterAutospacing="1"/>
        <w:ind w:firstLine="480"/>
        <w:jc w:val="left"/>
        <w:rPr>
          <w:rFonts w:ascii="宋体" w:eastAsia="宋体" w:hAnsi="宋体" w:cs="宋体"/>
          <w:kern w:val="0"/>
          <w:sz w:val="24"/>
          <w:szCs w:val="24"/>
        </w:rPr>
      </w:pPr>
      <w:r w:rsidRPr="00D1415A">
        <w:rPr>
          <w:rFonts w:ascii="宋体" w:eastAsia="宋体" w:hAnsi="宋体" w:cs="宋体"/>
          <w:kern w:val="0"/>
          <w:sz w:val="24"/>
          <w:szCs w:val="24"/>
        </w:rPr>
        <w:t>（5）同一笔缴费中，同一申请号（或专利号）的多项费用开具一张收据。</w:t>
      </w:r>
    </w:p>
    <w:p w:rsidR="00D1415A" w:rsidRPr="00D1415A" w:rsidRDefault="00D1415A" w:rsidP="00D1415A">
      <w:pPr>
        <w:widowControl/>
        <w:spacing w:before="100" w:beforeAutospacing="1" w:after="100" w:afterAutospacing="1"/>
        <w:ind w:firstLine="480"/>
        <w:jc w:val="left"/>
        <w:rPr>
          <w:rFonts w:ascii="宋体" w:eastAsia="宋体" w:hAnsi="宋体" w:cs="宋体"/>
          <w:kern w:val="0"/>
          <w:sz w:val="24"/>
          <w:szCs w:val="24"/>
        </w:rPr>
      </w:pPr>
      <w:r w:rsidRPr="00D1415A">
        <w:rPr>
          <w:rFonts w:ascii="宋体" w:eastAsia="宋体" w:hAnsi="宋体" w:cs="宋体"/>
          <w:kern w:val="0"/>
          <w:sz w:val="24"/>
          <w:szCs w:val="24"/>
        </w:rPr>
        <w:t>2.专利收费收据的查询</w:t>
      </w:r>
    </w:p>
    <w:p w:rsidR="00D1415A" w:rsidRPr="00D1415A" w:rsidRDefault="00D1415A" w:rsidP="00D1415A">
      <w:pPr>
        <w:widowControl/>
        <w:spacing w:before="100" w:beforeAutospacing="1" w:after="100" w:afterAutospacing="1"/>
        <w:ind w:firstLine="480"/>
        <w:jc w:val="left"/>
        <w:rPr>
          <w:rFonts w:ascii="宋体" w:eastAsia="宋体" w:hAnsi="宋体" w:cs="宋体"/>
          <w:kern w:val="0"/>
          <w:sz w:val="24"/>
          <w:szCs w:val="24"/>
        </w:rPr>
      </w:pPr>
      <w:r w:rsidRPr="00D1415A">
        <w:rPr>
          <w:rFonts w:ascii="宋体" w:eastAsia="宋体" w:hAnsi="宋体" w:cs="宋体"/>
          <w:kern w:val="0"/>
          <w:sz w:val="24"/>
          <w:szCs w:val="24"/>
        </w:rPr>
        <w:t>缴费人缴纳专利费用后未收到收据，应先通过电话、邮件或信函查询，确定收据去向。收据已寄出的，缴费人可依据专利费用管理处（或代办处）提供的挂</w:t>
      </w:r>
      <w:r w:rsidRPr="00D1415A">
        <w:rPr>
          <w:rFonts w:ascii="宋体" w:eastAsia="宋体" w:hAnsi="宋体" w:cs="宋体"/>
          <w:kern w:val="0"/>
          <w:sz w:val="24"/>
          <w:szCs w:val="24"/>
        </w:rPr>
        <w:lastRenderedPageBreak/>
        <w:t>号号查询邮路；收据因地址不详或无人接收而滞留在专利费用管理处（或代办处）的，缴费人可通过传真、邮件或信函将请求再寄收据的材料发至专利费用管理处（或代办处）办理收据再寄，也可自行或委托他人携带相关材料、委托书及身份证复印件前往专利费用管理处（或代办处）领取收据。</w:t>
      </w:r>
    </w:p>
    <w:p w:rsidR="00D1415A" w:rsidRPr="00D1415A" w:rsidRDefault="00D1415A" w:rsidP="00D1415A">
      <w:pPr>
        <w:widowControl/>
        <w:spacing w:before="100" w:beforeAutospacing="1" w:after="100" w:afterAutospacing="1"/>
        <w:ind w:firstLine="480"/>
        <w:jc w:val="left"/>
        <w:rPr>
          <w:rFonts w:ascii="宋体" w:eastAsia="宋体" w:hAnsi="宋体" w:cs="宋体"/>
          <w:kern w:val="0"/>
          <w:sz w:val="24"/>
          <w:szCs w:val="24"/>
        </w:rPr>
      </w:pPr>
      <w:r w:rsidRPr="00D1415A">
        <w:rPr>
          <w:rFonts w:ascii="宋体" w:eastAsia="宋体" w:hAnsi="宋体" w:cs="宋体"/>
          <w:kern w:val="0"/>
          <w:sz w:val="24"/>
          <w:szCs w:val="24"/>
        </w:rPr>
        <w:t>办理收据再寄手续需提供收据再寄请求及原始缴款凭证原件或复印件。</w:t>
      </w:r>
    </w:p>
    <w:p w:rsidR="00D1415A" w:rsidRPr="00D1415A" w:rsidRDefault="00D1415A" w:rsidP="00D1415A">
      <w:pPr>
        <w:widowControl/>
        <w:spacing w:before="100" w:beforeAutospacing="1" w:after="100" w:afterAutospacing="1"/>
        <w:ind w:firstLine="480"/>
        <w:jc w:val="left"/>
        <w:rPr>
          <w:rFonts w:ascii="宋体" w:eastAsia="宋体" w:hAnsi="宋体" w:cs="宋体"/>
          <w:kern w:val="0"/>
          <w:sz w:val="24"/>
          <w:szCs w:val="24"/>
        </w:rPr>
      </w:pPr>
      <w:r w:rsidRPr="00D1415A">
        <w:rPr>
          <w:rFonts w:ascii="宋体" w:eastAsia="宋体" w:hAnsi="宋体" w:cs="宋体"/>
          <w:kern w:val="0"/>
          <w:sz w:val="24"/>
          <w:szCs w:val="24"/>
        </w:rPr>
        <w:t>3.出具缴费情况说明</w:t>
      </w:r>
    </w:p>
    <w:p w:rsidR="00D1415A" w:rsidRPr="00D1415A" w:rsidRDefault="00D1415A" w:rsidP="00D1415A">
      <w:pPr>
        <w:widowControl/>
        <w:spacing w:before="100" w:beforeAutospacing="1" w:after="100" w:afterAutospacing="1"/>
        <w:ind w:firstLine="480"/>
        <w:jc w:val="left"/>
        <w:rPr>
          <w:rFonts w:ascii="宋体" w:eastAsia="宋体" w:hAnsi="宋体" w:cs="宋体"/>
          <w:kern w:val="0"/>
          <w:sz w:val="24"/>
          <w:szCs w:val="24"/>
        </w:rPr>
      </w:pPr>
      <w:r w:rsidRPr="00D1415A">
        <w:rPr>
          <w:rFonts w:ascii="宋体" w:eastAsia="宋体" w:hAnsi="宋体" w:cs="宋体"/>
          <w:kern w:val="0"/>
          <w:sz w:val="24"/>
          <w:szCs w:val="24"/>
        </w:rPr>
        <w:t>缴费人收据丢失，如有财务报销等需要，可自行或委托他人前往专利费用管理处（或代办处）开具缴费证明，也可通过信函递送材料进行办理。专利费用管理处（或代办处）审核确认相关材料后，开具缴费证明并加盖财务收费专用章。每份收据只开具一次证明，收据开具时间超过一年的收据不予开具缴费证明。</w:t>
      </w:r>
    </w:p>
    <w:p w:rsidR="00D1415A" w:rsidRPr="00D1415A" w:rsidRDefault="00D1415A" w:rsidP="00D1415A">
      <w:pPr>
        <w:widowControl/>
        <w:spacing w:before="100" w:beforeAutospacing="1" w:after="100" w:afterAutospacing="1"/>
        <w:ind w:firstLine="480"/>
        <w:jc w:val="left"/>
        <w:rPr>
          <w:rFonts w:ascii="宋体" w:eastAsia="宋体" w:hAnsi="宋体" w:cs="宋体"/>
          <w:kern w:val="0"/>
          <w:sz w:val="24"/>
          <w:szCs w:val="24"/>
        </w:rPr>
      </w:pPr>
      <w:r w:rsidRPr="00D1415A">
        <w:rPr>
          <w:rFonts w:ascii="宋体" w:eastAsia="宋体" w:hAnsi="宋体" w:cs="宋体"/>
          <w:kern w:val="0"/>
          <w:sz w:val="24"/>
          <w:szCs w:val="24"/>
        </w:rPr>
        <w:t>需缴费人提交的相关材料如下：</w:t>
      </w:r>
    </w:p>
    <w:p w:rsidR="00D1415A" w:rsidRPr="00D1415A" w:rsidRDefault="00D1415A" w:rsidP="00D1415A">
      <w:pPr>
        <w:widowControl/>
        <w:spacing w:before="100" w:beforeAutospacing="1" w:after="100" w:afterAutospacing="1"/>
        <w:ind w:firstLine="480"/>
        <w:jc w:val="left"/>
        <w:rPr>
          <w:rFonts w:ascii="宋体" w:eastAsia="宋体" w:hAnsi="宋体" w:cs="宋体"/>
          <w:kern w:val="0"/>
          <w:sz w:val="24"/>
          <w:szCs w:val="24"/>
        </w:rPr>
      </w:pPr>
      <w:r w:rsidRPr="00D1415A">
        <w:rPr>
          <w:rFonts w:ascii="宋体" w:eastAsia="宋体" w:hAnsi="宋体" w:cs="宋体"/>
          <w:kern w:val="0"/>
          <w:sz w:val="24"/>
          <w:szCs w:val="24"/>
        </w:rPr>
        <w:t>（1）缴款凭证复印件；</w:t>
      </w:r>
    </w:p>
    <w:p w:rsidR="00D1415A" w:rsidRPr="00D1415A" w:rsidRDefault="00D1415A" w:rsidP="00D1415A">
      <w:pPr>
        <w:widowControl/>
        <w:spacing w:before="100" w:beforeAutospacing="1" w:after="100" w:afterAutospacing="1"/>
        <w:ind w:firstLine="480"/>
        <w:jc w:val="left"/>
        <w:rPr>
          <w:rFonts w:ascii="宋体" w:eastAsia="宋体" w:hAnsi="宋体" w:cs="宋体"/>
          <w:kern w:val="0"/>
          <w:sz w:val="24"/>
          <w:szCs w:val="24"/>
        </w:rPr>
      </w:pPr>
      <w:r w:rsidRPr="00D1415A">
        <w:rPr>
          <w:rFonts w:ascii="宋体" w:eastAsia="宋体" w:hAnsi="宋体" w:cs="宋体"/>
          <w:kern w:val="0"/>
          <w:sz w:val="24"/>
          <w:szCs w:val="24"/>
        </w:rPr>
        <w:t>（2）加盖财务专用章的未报销财务说明，说明中需写明办理原因和要求出具证明文件（或复印）的收据信息。如核实确因我处工作失误造成收据原件丢失的，可为当事人提供收据复印件加盖财务收费专用章；其他情况只能提供缴费情况说明。</w:t>
      </w:r>
    </w:p>
    <w:p w:rsidR="00D1415A" w:rsidRPr="00D1415A" w:rsidRDefault="00D1415A" w:rsidP="00D1415A">
      <w:pPr>
        <w:widowControl/>
        <w:spacing w:before="100" w:beforeAutospacing="1" w:after="100" w:afterAutospacing="1"/>
        <w:ind w:firstLine="480"/>
        <w:jc w:val="left"/>
        <w:rPr>
          <w:rFonts w:ascii="宋体" w:eastAsia="宋体" w:hAnsi="宋体" w:cs="宋体"/>
          <w:kern w:val="0"/>
          <w:sz w:val="24"/>
          <w:szCs w:val="24"/>
        </w:rPr>
      </w:pPr>
      <w:r w:rsidRPr="00D1415A">
        <w:rPr>
          <w:rFonts w:ascii="宋体" w:eastAsia="宋体" w:hAnsi="宋体" w:cs="宋体"/>
          <w:kern w:val="0"/>
          <w:sz w:val="24"/>
          <w:szCs w:val="24"/>
        </w:rPr>
        <w:t>4. 更改收据抬头</w:t>
      </w:r>
    </w:p>
    <w:p w:rsidR="00D1415A" w:rsidRPr="00D1415A" w:rsidRDefault="00D1415A" w:rsidP="00D1415A">
      <w:pPr>
        <w:widowControl/>
        <w:spacing w:before="100" w:beforeAutospacing="1" w:after="100" w:afterAutospacing="1"/>
        <w:ind w:firstLine="480"/>
        <w:jc w:val="left"/>
        <w:rPr>
          <w:rFonts w:ascii="宋体" w:eastAsia="宋体" w:hAnsi="宋体" w:cs="宋体"/>
          <w:kern w:val="0"/>
          <w:sz w:val="24"/>
          <w:szCs w:val="24"/>
        </w:rPr>
      </w:pPr>
      <w:r w:rsidRPr="00D1415A">
        <w:rPr>
          <w:rFonts w:ascii="宋体" w:eastAsia="宋体" w:hAnsi="宋体" w:cs="宋体"/>
          <w:kern w:val="0"/>
          <w:sz w:val="24"/>
          <w:szCs w:val="24"/>
        </w:rPr>
        <w:t>更改收据抬头应满足：</w:t>
      </w:r>
    </w:p>
    <w:p w:rsidR="00D1415A" w:rsidRPr="00D1415A" w:rsidRDefault="00D1415A" w:rsidP="00D1415A">
      <w:pPr>
        <w:widowControl/>
        <w:spacing w:before="100" w:beforeAutospacing="1" w:after="100" w:afterAutospacing="1"/>
        <w:ind w:firstLine="480"/>
        <w:jc w:val="left"/>
        <w:rPr>
          <w:rFonts w:ascii="宋体" w:eastAsia="宋体" w:hAnsi="宋体" w:cs="宋体"/>
          <w:kern w:val="0"/>
          <w:sz w:val="24"/>
          <w:szCs w:val="24"/>
        </w:rPr>
      </w:pPr>
      <w:r w:rsidRPr="00D1415A">
        <w:rPr>
          <w:rFonts w:ascii="宋体" w:eastAsia="宋体" w:hAnsi="宋体" w:cs="宋体"/>
          <w:kern w:val="0"/>
          <w:sz w:val="24"/>
          <w:szCs w:val="24"/>
        </w:rPr>
        <w:t>（1）提供需更改抬头的收据原件；</w:t>
      </w:r>
    </w:p>
    <w:p w:rsidR="00D1415A" w:rsidRPr="00D1415A" w:rsidRDefault="00D1415A" w:rsidP="00D1415A">
      <w:pPr>
        <w:widowControl/>
        <w:spacing w:before="100" w:beforeAutospacing="1" w:after="100" w:afterAutospacing="1"/>
        <w:ind w:firstLine="480"/>
        <w:jc w:val="left"/>
        <w:rPr>
          <w:rFonts w:ascii="宋体" w:eastAsia="宋体" w:hAnsi="宋体" w:cs="宋体"/>
          <w:kern w:val="0"/>
          <w:sz w:val="24"/>
          <w:szCs w:val="24"/>
        </w:rPr>
      </w:pPr>
      <w:r w:rsidRPr="00D1415A">
        <w:rPr>
          <w:rFonts w:ascii="宋体" w:eastAsia="宋体" w:hAnsi="宋体" w:cs="宋体"/>
          <w:kern w:val="0"/>
          <w:sz w:val="24"/>
          <w:szCs w:val="24"/>
        </w:rPr>
        <w:t>（2）自缴费日起一年内发生的业务；</w:t>
      </w:r>
    </w:p>
    <w:p w:rsidR="00D1415A" w:rsidRPr="00D1415A" w:rsidRDefault="00D1415A" w:rsidP="00D1415A">
      <w:pPr>
        <w:widowControl/>
        <w:spacing w:before="100" w:beforeAutospacing="1" w:after="100" w:afterAutospacing="1"/>
        <w:ind w:firstLine="480"/>
        <w:jc w:val="left"/>
        <w:rPr>
          <w:rFonts w:ascii="宋体" w:eastAsia="宋体" w:hAnsi="宋体" w:cs="宋体"/>
          <w:kern w:val="0"/>
          <w:sz w:val="24"/>
          <w:szCs w:val="24"/>
        </w:rPr>
      </w:pPr>
      <w:r w:rsidRPr="00D1415A">
        <w:rPr>
          <w:rFonts w:ascii="宋体" w:eastAsia="宋体" w:hAnsi="宋体" w:cs="宋体"/>
          <w:kern w:val="0"/>
          <w:sz w:val="24"/>
          <w:szCs w:val="24"/>
        </w:rPr>
        <w:t>（3）通过邮局、窗口现金、POS方式缴纳的费用收据；</w:t>
      </w:r>
    </w:p>
    <w:p w:rsidR="00D1415A" w:rsidRPr="00D1415A" w:rsidRDefault="00D1415A" w:rsidP="00D1415A">
      <w:pPr>
        <w:widowControl/>
        <w:spacing w:before="100" w:beforeAutospacing="1" w:after="100" w:afterAutospacing="1"/>
        <w:ind w:firstLine="480"/>
        <w:jc w:val="left"/>
        <w:rPr>
          <w:rFonts w:ascii="宋体" w:eastAsia="宋体" w:hAnsi="宋体" w:cs="宋体"/>
          <w:kern w:val="0"/>
          <w:sz w:val="24"/>
          <w:szCs w:val="24"/>
        </w:rPr>
      </w:pPr>
      <w:r w:rsidRPr="00D1415A">
        <w:rPr>
          <w:rFonts w:ascii="宋体" w:eastAsia="宋体" w:hAnsi="宋体" w:cs="宋体"/>
          <w:kern w:val="0"/>
          <w:sz w:val="24"/>
          <w:szCs w:val="24"/>
        </w:rPr>
        <w:t>（4）个人抬头改为公司抬头，代理公司抬头改为单位抬头，公司名称个别字录入错误；</w:t>
      </w:r>
    </w:p>
    <w:p w:rsidR="00D1415A" w:rsidRPr="00D1415A" w:rsidRDefault="00D1415A" w:rsidP="00D1415A">
      <w:pPr>
        <w:widowControl/>
        <w:spacing w:before="100" w:beforeAutospacing="1" w:after="100" w:afterAutospacing="1"/>
        <w:ind w:firstLine="480"/>
        <w:jc w:val="left"/>
        <w:rPr>
          <w:rFonts w:ascii="宋体" w:eastAsia="宋体" w:hAnsi="宋体" w:cs="宋体"/>
          <w:kern w:val="0"/>
          <w:sz w:val="24"/>
          <w:szCs w:val="24"/>
        </w:rPr>
      </w:pPr>
      <w:r w:rsidRPr="00D1415A">
        <w:rPr>
          <w:rFonts w:ascii="宋体" w:eastAsia="宋体" w:hAnsi="宋体" w:cs="宋体"/>
          <w:kern w:val="0"/>
          <w:sz w:val="24"/>
          <w:szCs w:val="24"/>
        </w:rPr>
        <w:t>（5）加盖财务专用章的未报销财务说明，说明中需写明办理原因和要求更改的收据信息。</w:t>
      </w:r>
    </w:p>
    <w:p w:rsidR="00D1415A" w:rsidRPr="00D1415A" w:rsidRDefault="00D1415A" w:rsidP="00D1415A">
      <w:pPr>
        <w:widowControl/>
        <w:spacing w:before="100" w:beforeAutospacing="1" w:after="100" w:afterAutospacing="1"/>
        <w:ind w:firstLine="480"/>
        <w:jc w:val="left"/>
        <w:rPr>
          <w:rFonts w:ascii="宋体" w:eastAsia="宋体" w:hAnsi="宋体" w:cs="宋体"/>
          <w:kern w:val="0"/>
          <w:sz w:val="24"/>
          <w:szCs w:val="24"/>
        </w:rPr>
      </w:pPr>
      <w:r w:rsidRPr="00D1415A">
        <w:rPr>
          <w:rFonts w:ascii="宋体" w:eastAsia="宋体" w:hAnsi="宋体" w:cs="宋体"/>
          <w:kern w:val="0"/>
          <w:sz w:val="24"/>
          <w:szCs w:val="24"/>
        </w:rPr>
        <w:t>满足以上条件的缴费人可自行或委托他人携带相关材料前往专利费用管理处（或代办处）办理更改收据抬头手续，也可通过信函递送材料和办理手续。专利费用管理处（或代办处）审核后，在原收据上手工修改收据抬头并加盖收费业务专用章。对于一次修改收据抬头数量较多的，由专利费用管理处（或代办处）出具相应证明。</w:t>
      </w:r>
    </w:p>
    <w:p w:rsidR="00D1415A" w:rsidRPr="00D1415A" w:rsidRDefault="00D1415A" w:rsidP="00D1415A">
      <w:pPr>
        <w:widowControl/>
        <w:spacing w:before="100" w:beforeAutospacing="1" w:after="100" w:afterAutospacing="1"/>
        <w:ind w:firstLine="480"/>
        <w:jc w:val="left"/>
        <w:rPr>
          <w:rFonts w:ascii="宋体" w:eastAsia="宋体" w:hAnsi="宋体" w:cs="宋体"/>
          <w:kern w:val="0"/>
          <w:sz w:val="24"/>
          <w:szCs w:val="24"/>
        </w:rPr>
      </w:pPr>
      <w:r w:rsidRPr="00D1415A">
        <w:rPr>
          <w:rFonts w:ascii="宋体" w:eastAsia="宋体" w:hAnsi="宋体" w:cs="宋体"/>
          <w:kern w:val="0"/>
          <w:sz w:val="24"/>
          <w:szCs w:val="24"/>
        </w:rPr>
        <w:lastRenderedPageBreak/>
        <w:t>因专利费用管理处（或代办处）原因需更改收据信息的，由专利费用管理处（或代办处）核实后负责更正。</w:t>
      </w:r>
    </w:p>
    <w:p w:rsidR="00D1415A" w:rsidRPr="00D1415A" w:rsidRDefault="00D1415A" w:rsidP="00D1415A">
      <w:pPr>
        <w:widowControl/>
        <w:spacing w:before="100" w:beforeAutospacing="1" w:after="100" w:afterAutospacing="1"/>
        <w:ind w:firstLine="480"/>
        <w:jc w:val="left"/>
        <w:rPr>
          <w:rFonts w:ascii="宋体" w:eastAsia="宋体" w:hAnsi="宋体" w:cs="宋体"/>
          <w:kern w:val="0"/>
          <w:sz w:val="24"/>
          <w:szCs w:val="24"/>
        </w:rPr>
      </w:pPr>
      <w:r w:rsidRPr="00D1415A">
        <w:rPr>
          <w:rFonts w:ascii="宋体" w:eastAsia="宋体" w:hAnsi="宋体" w:cs="宋体"/>
          <w:kern w:val="0"/>
          <w:sz w:val="24"/>
          <w:szCs w:val="24"/>
        </w:rPr>
        <w:t>五、退款</w:t>
      </w:r>
    </w:p>
    <w:p w:rsidR="00D1415A" w:rsidRPr="00D1415A" w:rsidRDefault="00D1415A" w:rsidP="00D1415A">
      <w:pPr>
        <w:widowControl/>
        <w:spacing w:before="100" w:beforeAutospacing="1" w:after="100" w:afterAutospacing="1"/>
        <w:ind w:firstLine="480"/>
        <w:jc w:val="left"/>
        <w:rPr>
          <w:rFonts w:ascii="宋体" w:eastAsia="宋体" w:hAnsi="宋体" w:cs="宋体"/>
          <w:kern w:val="0"/>
          <w:sz w:val="24"/>
          <w:szCs w:val="24"/>
        </w:rPr>
      </w:pPr>
      <w:r w:rsidRPr="00D1415A">
        <w:rPr>
          <w:rFonts w:ascii="宋体" w:eastAsia="宋体" w:hAnsi="宋体" w:cs="宋体"/>
          <w:kern w:val="0"/>
          <w:sz w:val="24"/>
          <w:szCs w:val="24"/>
        </w:rPr>
        <w:t>缴费人对多缴、重缴、错缴的专利费用，可以自缴费之日起三年内，提出退款请求。提出退款请求的，应提交意见陈述书（关于费用），并提交国家知识产权局专利收费收据复印件、邮局或银行出具的汇款凭证等证明文件。提供邮局或银行的证明应当是原件，不能提供原件的，应当提供经出具部门加盖公章确认的或经公证的复印件。</w:t>
      </w:r>
    </w:p>
    <w:p w:rsidR="00D1415A" w:rsidRPr="00D1415A" w:rsidRDefault="00D1415A" w:rsidP="00D1415A">
      <w:pPr>
        <w:widowControl/>
        <w:spacing w:before="100" w:beforeAutospacing="1" w:after="100" w:afterAutospacing="1"/>
        <w:ind w:firstLine="480"/>
        <w:jc w:val="left"/>
        <w:rPr>
          <w:rFonts w:ascii="宋体" w:eastAsia="宋体" w:hAnsi="宋体" w:cs="宋体"/>
          <w:kern w:val="0"/>
          <w:sz w:val="24"/>
          <w:szCs w:val="24"/>
        </w:rPr>
      </w:pPr>
      <w:r w:rsidRPr="00D1415A">
        <w:rPr>
          <w:rFonts w:ascii="宋体" w:eastAsia="宋体" w:hAnsi="宋体" w:cs="宋体"/>
          <w:kern w:val="0"/>
          <w:sz w:val="24"/>
          <w:szCs w:val="24"/>
        </w:rPr>
        <w:t>缴费人所缴款项因费用汇单字迹不清或者缺少必要事项造成既不能开出收据又不能退款的，该款项将暂存在专利收费账户上。经缴费人补充获得必要事项信息的，专利费用管理处（或代办处）做出暂存处理，开出收据，确认收入。缴费人要求退款的，可通过传真、邮件或信函提供退款信息和缴款凭证复印件。</w:t>
      </w:r>
    </w:p>
    <w:p w:rsidR="00694EE0" w:rsidRDefault="00694EE0"/>
    <w:sectPr w:rsidR="00694EE0">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94EE0" w:rsidRDefault="00694EE0" w:rsidP="00D1415A">
      <w:r>
        <w:separator/>
      </w:r>
    </w:p>
  </w:endnote>
  <w:endnote w:type="continuationSeparator" w:id="1">
    <w:p w:rsidR="00694EE0" w:rsidRDefault="00694EE0" w:rsidP="00D1415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94EE0" w:rsidRDefault="00694EE0" w:rsidP="00D1415A">
      <w:r>
        <w:separator/>
      </w:r>
    </w:p>
  </w:footnote>
  <w:footnote w:type="continuationSeparator" w:id="1">
    <w:p w:rsidR="00694EE0" w:rsidRDefault="00694EE0" w:rsidP="00D1415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D1415A"/>
    <w:rsid w:val="00694EE0"/>
    <w:rsid w:val="00D1415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D1415A"/>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D1415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D1415A"/>
    <w:rPr>
      <w:sz w:val="18"/>
      <w:szCs w:val="18"/>
    </w:rPr>
  </w:style>
  <w:style w:type="paragraph" w:styleId="a4">
    <w:name w:val="footer"/>
    <w:basedOn w:val="a"/>
    <w:link w:val="Char0"/>
    <w:uiPriority w:val="99"/>
    <w:semiHidden/>
    <w:unhideWhenUsed/>
    <w:rsid w:val="00D1415A"/>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D1415A"/>
    <w:rPr>
      <w:sz w:val="18"/>
      <w:szCs w:val="18"/>
    </w:rPr>
  </w:style>
  <w:style w:type="character" w:customStyle="1" w:styleId="1Char">
    <w:name w:val="标题 1 Char"/>
    <w:basedOn w:val="a0"/>
    <w:link w:val="1"/>
    <w:uiPriority w:val="9"/>
    <w:rsid w:val="00D1415A"/>
    <w:rPr>
      <w:rFonts w:ascii="宋体" w:eastAsia="宋体" w:hAnsi="宋体" w:cs="宋体"/>
      <w:b/>
      <w:bCs/>
      <w:kern w:val="36"/>
      <w:sz w:val="48"/>
      <w:szCs w:val="48"/>
    </w:rPr>
  </w:style>
  <w:style w:type="character" w:styleId="a5">
    <w:name w:val="Hyperlink"/>
    <w:basedOn w:val="a0"/>
    <w:uiPriority w:val="99"/>
    <w:semiHidden/>
    <w:unhideWhenUsed/>
    <w:rsid w:val="00D1415A"/>
    <w:rPr>
      <w:color w:val="0000FF"/>
      <w:u w:val="single"/>
    </w:rPr>
  </w:style>
  <w:style w:type="paragraph" w:styleId="a6">
    <w:name w:val="Normal (Web)"/>
    <w:basedOn w:val="a"/>
    <w:uiPriority w:val="99"/>
    <w:semiHidden/>
    <w:unhideWhenUsed/>
    <w:rsid w:val="00D1415A"/>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1255090131">
      <w:bodyDiv w:val="1"/>
      <w:marLeft w:val="0"/>
      <w:marRight w:val="0"/>
      <w:marTop w:val="0"/>
      <w:marBottom w:val="0"/>
      <w:divBdr>
        <w:top w:val="none" w:sz="0" w:space="0" w:color="auto"/>
        <w:left w:val="none" w:sz="0" w:space="0" w:color="auto"/>
        <w:bottom w:val="none" w:sz="0" w:space="0" w:color="auto"/>
        <w:right w:val="none" w:sz="0" w:space="0" w:color="auto"/>
      </w:divBdr>
      <w:divsChild>
        <w:div w:id="2133667158">
          <w:marLeft w:val="0"/>
          <w:marRight w:val="0"/>
          <w:marTop w:val="0"/>
          <w:marBottom w:val="0"/>
          <w:divBdr>
            <w:top w:val="none" w:sz="0" w:space="0" w:color="auto"/>
            <w:left w:val="none" w:sz="0" w:space="0" w:color="auto"/>
            <w:bottom w:val="none" w:sz="0" w:space="0" w:color="auto"/>
            <w:right w:val="none" w:sz="0" w:space="0" w:color="auto"/>
          </w:divBdr>
          <w:divsChild>
            <w:div w:id="1194029168">
              <w:marLeft w:val="0"/>
              <w:marRight w:val="0"/>
              <w:marTop w:val="0"/>
              <w:marBottom w:val="0"/>
              <w:divBdr>
                <w:top w:val="none" w:sz="0" w:space="0" w:color="auto"/>
                <w:left w:val="none" w:sz="0" w:space="0" w:color="auto"/>
                <w:bottom w:val="none" w:sz="0" w:space="0" w:color="auto"/>
                <w:right w:val="none" w:sz="0" w:space="0" w:color="auto"/>
              </w:divBdr>
            </w:div>
            <w:div w:id="804395420">
              <w:marLeft w:val="0"/>
              <w:marRight w:val="0"/>
              <w:marTop w:val="0"/>
              <w:marBottom w:val="0"/>
              <w:divBdr>
                <w:top w:val="none" w:sz="0" w:space="0" w:color="auto"/>
                <w:left w:val="none" w:sz="0" w:space="0" w:color="auto"/>
                <w:bottom w:val="none" w:sz="0" w:space="0" w:color="auto"/>
                <w:right w:val="none" w:sz="0" w:space="0" w:color="auto"/>
              </w:divBdr>
            </w:div>
          </w:divsChild>
        </w:div>
        <w:div w:id="15977165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javascript:;" TargetMode="External"/><Relationship Id="rId3" Type="http://schemas.openxmlformats.org/officeDocument/2006/relationships/webSettings" Target="webSettings.xml"/><Relationship Id="rId7" Type="http://schemas.openxmlformats.org/officeDocument/2006/relationships/hyperlink" Target="javascrip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javascript:;"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785</Words>
  <Characters>4477</Characters>
  <Application>Microsoft Office Word</Application>
  <DocSecurity>0</DocSecurity>
  <Lines>37</Lines>
  <Paragraphs>10</Paragraphs>
  <ScaleCrop>false</ScaleCrop>
  <Company/>
  <LinksUpToDate>false</LinksUpToDate>
  <CharactersWithSpaces>5252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unknown</dc:creator>
  <cp:keywords/>
  <dc:description/>
  <cp:lastModifiedBy>unknown</cp:lastModifiedBy>
  <cp:revision>2</cp:revision>
  <dcterms:created xsi:type="dcterms:W3CDTF">2020-12-11T01:36:00Z</dcterms:created>
  <dcterms:modified xsi:type="dcterms:W3CDTF">2020-12-11T01:36:00Z</dcterms:modified>
</cp:coreProperties>
</file>